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E36FC" w14:textId="0796B308" w:rsidR="003D4286" w:rsidRDefault="003D4286" w:rsidP="00FA4551">
      <w:pPr>
        <w:rPr>
          <w:rFonts w:ascii="Arial" w:hAnsi="Arial" w:cs="Arial"/>
          <w:b/>
          <w:lang w:val="en-GB"/>
        </w:rPr>
      </w:pPr>
      <w:r>
        <w:rPr>
          <w:rFonts w:ascii="Arial" w:hAnsi="Arial" w:cs="Arial"/>
          <w:b/>
          <w:noProof/>
        </w:rPr>
        <w:drawing>
          <wp:anchor distT="0" distB="0" distL="114300" distR="114300" simplePos="0" relativeHeight="251658240" behindDoc="0" locked="0" layoutInCell="1" allowOverlap="1" wp14:anchorId="5082DED6" wp14:editId="0BD50E6A">
            <wp:simplePos x="0" y="0"/>
            <wp:positionH relativeFrom="column">
              <wp:posOffset>0</wp:posOffset>
            </wp:positionH>
            <wp:positionV relativeFrom="paragraph">
              <wp:posOffset>0</wp:posOffset>
            </wp:positionV>
            <wp:extent cx="1031240" cy="1031240"/>
            <wp:effectExtent l="0" t="0" r="10160" b="10160"/>
            <wp:wrapTight wrapText="bothSides">
              <wp:wrapPolygon edited="0">
                <wp:start x="0" y="0"/>
                <wp:lineTo x="0" y="21281"/>
                <wp:lineTo x="21281" y="21281"/>
                <wp:lineTo x="212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AW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240" cy="10312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lang w:val="en-GB"/>
        </w:rPr>
        <w:t>31 January 2018</w:t>
      </w:r>
    </w:p>
    <w:p w14:paraId="0F0028E2" w14:textId="77777777" w:rsidR="003D4286" w:rsidRDefault="003D4286" w:rsidP="00FA4551">
      <w:pPr>
        <w:rPr>
          <w:rFonts w:ascii="Arial" w:hAnsi="Arial" w:cs="Arial"/>
          <w:b/>
          <w:lang w:val="en-GB"/>
        </w:rPr>
      </w:pPr>
    </w:p>
    <w:p w14:paraId="3B5EE810" w14:textId="77777777" w:rsidR="003D4286" w:rsidRDefault="003D4286" w:rsidP="00FA4551">
      <w:pPr>
        <w:rPr>
          <w:rFonts w:ascii="Arial" w:hAnsi="Arial" w:cs="Arial"/>
          <w:b/>
          <w:lang w:val="en-GB"/>
        </w:rPr>
      </w:pPr>
    </w:p>
    <w:p w14:paraId="42F98375" w14:textId="77777777" w:rsidR="003D4286" w:rsidRDefault="003D4286" w:rsidP="00FA4551">
      <w:pPr>
        <w:rPr>
          <w:rFonts w:ascii="Arial" w:hAnsi="Arial" w:cs="Arial"/>
          <w:b/>
          <w:lang w:val="en-GB"/>
        </w:rPr>
      </w:pPr>
    </w:p>
    <w:p w14:paraId="6D0AD9CD" w14:textId="446D0D35" w:rsidR="00FA4551" w:rsidRPr="00493800" w:rsidRDefault="00FA4551" w:rsidP="00FA4551">
      <w:pPr>
        <w:rPr>
          <w:rFonts w:ascii="Arial" w:hAnsi="Arial" w:cs="Arial"/>
          <w:b/>
          <w:lang w:val="en-GB"/>
        </w:rPr>
      </w:pPr>
      <w:r>
        <w:rPr>
          <w:rFonts w:ascii="Arial" w:hAnsi="Arial" w:cs="Arial"/>
          <w:b/>
          <w:lang w:val="en-GB"/>
        </w:rPr>
        <w:t>Call for evidence on developing Relationships and Sex Education guidance</w:t>
      </w:r>
    </w:p>
    <w:p w14:paraId="306BF84B" w14:textId="48B6479E" w:rsidR="00D80433" w:rsidRDefault="00D80433" w:rsidP="00325B38">
      <w:pPr>
        <w:rPr>
          <w:rFonts w:ascii="Arial" w:hAnsi="Arial" w:cs="Arial"/>
          <w:lang w:val="en-GB"/>
        </w:rPr>
      </w:pPr>
    </w:p>
    <w:p w14:paraId="3697A9B8" w14:textId="77777777" w:rsidR="00FA4551" w:rsidRDefault="00FA4551" w:rsidP="00325B38">
      <w:pPr>
        <w:rPr>
          <w:rFonts w:ascii="Arial" w:hAnsi="Arial" w:cs="Arial"/>
          <w:lang w:val="en-GB"/>
        </w:rPr>
      </w:pPr>
    </w:p>
    <w:p w14:paraId="78E81656" w14:textId="00FACE96" w:rsidR="00FA4551" w:rsidRDefault="00FA4551" w:rsidP="00FA4551">
      <w:pPr>
        <w:rPr>
          <w:rFonts w:ascii="Arial" w:hAnsi="Arial" w:cs="Arial"/>
          <w:lang w:val="en-GB"/>
        </w:rPr>
      </w:pPr>
      <w:r>
        <w:rPr>
          <w:rFonts w:ascii="Arial" w:hAnsi="Arial" w:cs="Arial"/>
          <w:lang w:val="en-GB"/>
        </w:rPr>
        <w:t>The Department for Education (</w:t>
      </w:r>
      <w:proofErr w:type="spellStart"/>
      <w:r>
        <w:rPr>
          <w:rFonts w:ascii="Arial" w:hAnsi="Arial" w:cs="Arial"/>
          <w:lang w:val="en-GB"/>
        </w:rPr>
        <w:t>DfE</w:t>
      </w:r>
      <w:proofErr w:type="spellEnd"/>
      <w:r>
        <w:rPr>
          <w:rFonts w:ascii="Arial" w:hAnsi="Arial" w:cs="Arial"/>
          <w:lang w:val="en-GB"/>
        </w:rPr>
        <w:t xml:space="preserve">) has issued a call for evidence on updating how primary schools deliver relationships education (RE) and secondary schools deliver relationships and sex education (RSE), </w:t>
      </w:r>
      <w:r w:rsidR="003D4286">
        <w:rPr>
          <w:rFonts w:ascii="Arial" w:hAnsi="Arial" w:cs="Arial"/>
          <w:lang w:val="en-GB"/>
        </w:rPr>
        <w:t xml:space="preserve">both of </w:t>
      </w:r>
      <w:r>
        <w:rPr>
          <w:rFonts w:ascii="Arial" w:hAnsi="Arial" w:cs="Arial"/>
          <w:lang w:val="en-GB"/>
        </w:rPr>
        <w:t xml:space="preserve">which will become compulsory in </w:t>
      </w:r>
      <w:r w:rsidR="003D4286">
        <w:rPr>
          <w:rFonts w:ascii="Arial" w:hAnsi="Arial" w:cs="Arial"/>
          <w:lang w:val="en-GB"/>
        </w:rPr>
        <w:t xml:space="preserve">all </w:t>
      </w:r>
      <w:r>
        <w:rPr>
          <w:rFonts w:ascii="Arial" w:hAnsi="Arial" w:cs="Arial"/>
          <w:lang w:val="en-GB"/>
        </w:rPr>
        <w:t>schools in September 2019. The call for evidence also includes questions on introducing Personal, Social, Health and Economic Education (PSHE).</w:t>
      </w:r>
    </w:p>
    <w:p w14:paraId="68724C1F" w14:textId="30D40252" w:rsidR="00FA4551" w:rsidRDefault="00FA4551" w:rsidP="00FA4551">
      <w:pPr>
        <w:rPr>
          <w:rFonts w:ascii="Arial" w:hAnsi="Arial" w:cs="Arial"/>
          <w:lang w:val="en-GB"/>
        </w:rPr>
      </w:pPr>
    </w:p>
    <w:p w14:paraId="41542D5E" w14:textId="6F270B7E" w:rsidR="00D200B9" w:rsidRDefault="00FA4551" w:rsidP="00325B38">
      <w:pPr>
        <w:rPr>
          <w:rFonts w:ascii="Arial" w:hAnsi="Arial" w:cs="Arial"/>
          <w:lang w:val="en-GB"/>
        </w:rPr>
      </w:pPr>
      <w:r>
        <w:rPr>
          <w:rFonts w:ascii="Arial" w:hAnsi="Arial" w:cs="Arial"/>
          <w:lang w:val="en-GB"/>
        </w:rPr>
        <w:t xml:space="preserve">The call for evidence is an online survey with </w:t>
      </w:r>
      <w:r w:rsidR="00D200B9">
        <w:rPr>
          <w:rFonts w:ascii="Arial" w:hAnsi="Arial" w:cs="Arial"/>
          <w:lang w:val="en-GB"/>
        </w:rPr>
        <w:t>7 questions at:</w:t>
      </w:r>
    </w:p>
    <w:p w14:paraId="61254B2B" w14:textId="02774413" w:rsidR="00D200B9" w:rsidRDefault="00DE152A" w:rsidP="00325B38">
      <w:pPr>
        <w:rPr>
          <w:rFonts w:ascii="Arial" w:hAnsi="Arial" w:cs="Arial"/>
          <w:lang w:val="en-GB"/>
        </w:rPr>
      </w:pPr>
      <w:hyperlink r:id="rId9" w:history="1">
        <w:r w:rsidR="00A85DE9" w:rsidRPr="00E44594">
          <w:rPr>
            <w:rStyle w:val="Hyperlink"/>
            <w:rFonts w:ascii="Arial" w:hAnsi="Arial" w:cs="Arial"/>
            <w:lang w:val="en-GB"/>
          </w:rPr>
          <w:t>https://consult.education.gov.uk/life-skills/pshe-rse-call-for-evidence/</w:t>
        </w:r>
      </w:hyperlink>
      <w:r w:rsidR="00A85DE9">
        <w:rPr>
          <w:rFonts w:ascii="Arial" w:hAnsi="Arial" w:cs="Arial"/>
          <w:lang w:val="en-GB"/>
        </w:rPr>
        <w:t xml:space="preserve"> </w:t>
      </w:r>
    </w:p>
    <w:p w14:paraId="4F38D848" w14:textId="77777777" w:rsidR="00331946" w:rsidRDefault="00331946" w:rsidP="00325B38">
      <w:pPr>
        <w:rPr>
          <w:rFonts w:ascii="Arial" w:hAnsi="Arial" w:cs="Arial"/>
          <w:lang w:val="en-GB"/>
        </w:rPr>
      </w:pPr>
    </w:p>
    <w:p w14:paraId="0734B481" w14:textId="77777777" w:rsidR="003D4286" w:rsidRDefault="00331946" w:rsidP="00325B38">
      <w:pPr>
        <w:rPr>
          <w:rFonts w:ascii="Arial" w:hAnsi="Arial" w:cs="Arial"/>
          <w:lang w:val="en-GB"/>
        </w:rPr>
      </w:pPr>
      <w:r>
        <w:rPr>
          <w:rFonts w:ascii="Arial" w:hAnsi="Arial" w:cs="Arial"/>
          <w:lang w:val="en-GB"/>
        </w:rPr>
        <w:t xml:space="preserve">There is a </w:t>
      </w:r>
      <w:r w:rsidR="00A85DE9">
        <w:rPr>
          <w:rFonts w:ascii="Arial" w:hAnsi="Arial" w:cs="Arial"/>
          <w:lang w:val="en-GB"/>
        </w:rPr>
        <w:t>max word count for each answer</w:t>
      </w:r>
      <w:r>
        <w:rPr>
          <w:rFonts w:ascii="Arial" w:hAnsi="Arial" w:cs="Arial"/>
          <w:lang w:val="en-GB"/>
        </w:rPr>
        <w:t xml:space="preserve"> of 2</w:t>
      </w:r>
      <w:r w:rsidR="00A85DE9">
        <w:rPr>
          <w:rFonts w:ascii="Arial" w:hAnsi="Arial" w:cs="Arial"/>
          <w:lang w:val="en-GB"/>
        </w:rPr>
        <w:t>50</w:t>
      </w:r>
      <w:r>
        <w:rPr>
          <w:rFonts w:ascii="Arial" w:hAnsi="Arial" w:cs="Arial"/>
          <w:lang w:val="en-GB"/>
        </w:rPr>
        <w:t xml:space="preserve"> </w:t>
      </w:r>
    </w:p>
    <w:p w14:paraId="136BC034" w14:textId="77777777" w:rsidR="003D4286" w:rsidRDefault="003D4286" w:rsidP="00325B38">
      <w:pPr>
        <w:rPr>
          <w:rFonts w:ascii="Arial" w:hAnsi="Arial" w:cs="Arial"/>
          <w:lang w:val="en-GB"/>
        </w:rPr>
      </w:pPr>
    </w:p>
    <w:p w14:paraId="13E64128" w14:textId="1C963760" w:rsidR="00D200B9" w:rsidRDefault="00331946" w:rsidP="00325B38">
      <w:pPr>
        <w:rPr>
          <w:rFonts w:ascii="Arial" w:hAnsi="Arial" w:cs="Arial"/>
          <w:lang w:val="en-GB"/>
        </w:rPr>
      </w:pPr>
      <w:r>
        <w:rPr>
          <w:rFonts w:ascii="Arial" w:hAnsi="Arial" w:cs="Arial"/>
          <w:lang w:val="en-GB"/>
        </w:rPr>
        <w:t>The d</w:t>
      </w:r>
      <w:r w:rsidR="00D200B9">
        <w:rPr>
          <w:rFonts w:ascii="Arial" w:hAnsi="Arial" w:cs="Arial"/>
          <w:lang w:val="en-GB"/>
        </w:rPr>
        <w:t>eadline</w:t>
      </w:r>
      <w:r>
        <w:rPr>
          <w:rFonts w:ascii="Arial" w:hAnsi="Arial" w:cs="Arial"/>
          <w:lang w:val="en-GB"/>
        </w:rPr>
        <w:t xml:space="preserve"> for submissions is </w:t>
      </w:r>
      <w:r w:rsidRPr="003D4286">
        <w:rPr>
          <w:rFonts w:ascii="Arial" w:hAnsi="Arial" w:cs="Arial"/>
          <w:b/>
          <w:lang w:val="en-GB"/>
        </w:rPr>
        <w:t>Monday 12 February at</w:t>
      </w:r>
      <w:r w:rsidR="00FE44E2">
        <w:rPr>
          <w:rFonts w:ascii="Arial" w:hAnsi="Arial" w:cs="Arial"/>
          <w:b/>
          <w:lang w:val="en-GB"/>
        </w:rPr>
        <w:t xml:space="preserve"> </w:t>
      </w:r>
      <w:r w:rsidR="00D200B9" w:rsidRPr="003D4286">
        <w:rPr>
          <w:rFonts w:ascii="Arial" w:hAnsi="Arial" w:cs="Arial"/>
          <w:b/>
          <w:lang w:val="en-GB"/>
        </w:rPr>
        <w:t>11.59pm</w:t>
      </w:r>
    </w:p>
    <w:p w14:paraId="11004012" w14:textId="77777777" w:rsidR="00E00940" w:rsidRDefault="00E00940" w:rsidP="00325B38">
      <w:pPr>
        <w:rPr>
          <w:rFonts w:ascii="Arial" w:hAnsi="Arial" w:cs="Arial"/>
          <w:lang w:val="en-GB"/>
        </w:rPr>
      </w:pPr>
    </w:p>
    <w:p w14:paraId="7FAC2B19" w14:textId="3E4D167F" w:rsidR="00E00940" w:rsidRPr="00E00940" w:rsidRDefault="00E00940" w:rsidP="00325B38">
      <w:pPr>
        <w:rPr>
          <w:rFonts w:ascii="Arial" w:hAnsi="Arial" w:cs="Arial"/>
          <w:b/>
          <w:lang w:val="en-GB"/>
        </w:rPr>
      </w:pPr>
      <w:r w:rsidRPr="00E00940">
        <w:rPr>
          <w:rFonts w:ascii="Arial" w:hAnsi="Arial" w:cs="Arial"/>
          <w:b/>
          <w:lang w:val="en-GB"/>
        </w:rPr>
        <w:t>It’s really important to respond to this call for evidence</w:t>
      </w:r>
    </w:p>
    <w:p w14:paraId="51A69B99" w14:textId="77777777" w:rsidR="00E00940" w:rsidRDefault="00E00940" w:rsidP="00325B38">
      <w:pPr>
        <w:rPr>
          <w:rFonts w:ascii="Arial" w:hAnsi="Arial" w:cs="Arial"/>
          <w:lang w:val="en-GB"/>
        </w:rPr>
      </w:pPr>
    </w:p>
    <w:p w14:paraId="2E64C993" w14:textId="5EB2C640" w:rsidR="00E00940" w:rsidRDefault="00E00940" w:rsidP="00325B38">
      <w:pPr>
        <w:rPr>
          <w:rFonts w:ascii="Arial" w:hAnsi="Arial" w:cs="Arial"/>
          <w:lang w:val="en-GB"/>
        </w:rPr>
      </w:pPr>
      <w:r>
        <w:rPr>
          <w:rFonts w:ascii="Arial" w:hAnsi="Arial" w:cs="Arial"/>
          <w:lang w:val="en-GB"/>
        </w:rPr>
        <w:t xml:space="preserve">It’s really important EVAW members and supporters respond to this consultation making the case for gendered, high quality relationships and sex education which is a vital </w:t>
      </w:r>
      <w:r w:rsidR="003D4286">
        <w:rPr>
          <w:rFonts w:ascii="Arial" w:hAnsi="Arial" w:cs="Arial"/>
          <w:lang w:val="en-GB"/>
        </w:rPr>
        <w:t xml:space="preserve">in tackling </w:t>
      </w:r>
      <w:r>
        <w:rPr>
          <w:rFonts w:ascii="Arial" w:hAnsi="Arial" w:cs="Arial"/>
          <w:lang w:val="en-GB"/>
        </w:rPr>
        <w:t>violence against women and girls.  EVAW</w:t>
      </w:r>
      <w:r w:rsidR="00995CC3">
        <w:rPr>
          <w:rFonts w:ascii="Arial" w:hAnsi="Arial" w:cs="Arial"/>
          <w:lang w:val="en-GB"/>
        </w:rPr>
        <w:t>,</w:t>
      </w:r>
      <w:r>
        <w:rPr>
          <w:rFonts w:ascii="Arial" w:hAnsi="Arial" w:cs="Arial"/>
          <w:lang w:val="en-GB"/>
        </w:rPr>
        <w:t xml:space="preserve"> and in particular members of our prevention network</w:t>
      </w:r>
      <w:r w:rsidR="00995CC3">
        <w:rPr>
          <w:rFonts w:ascii="Arial" w:hAnsi="Arial" w:cs="Arial"/>
          <w:lang w:val="en-GB"/>
        </w:rPr>
        <w:t>,</w:t>
      </w:r>
      <w:r>
        <w:rPr>
          <w:rFonts w:ascii="Arial" w:hAnsi="Arial" w:cs="Arial"/>
          <w:lang w:val="en-GB"/>
        </w:rPr>
        <w:t xml:space="preserve"> have been calling for this for many years and it’s vital what’s introduced is effective. </w:t>
      </w:r>
      <w:r w:rsidR="00C04A22">
        <w:rPr>
          <w:rFonts w:ascii="Arial" w:hAnsi="Arial" w:cs="Arial"/>
          <w:lang w:val="en-GB"/>
        </w:rPr>
        <w:t xml:space="preserve">We have produced a </w:t>
      </w:r>
      <w:hyperlink r:id="rId10" w:history="1">
        <w:r w:rsidR="00C04A22" w:rsidRPr="00C04A22">
          <w:rPr>
            <w:rStyle w:val="Hyperlink"/>
            <w:rFonts w:ascii="Arial" w:hAnsi="Arial" w:cs="Arial"/>
            <w:lang w:val="en-GB"/>
          </w:rPr>
          <w:t>briefing on preventing abuse through relationships and sex education</w:t>
        </w:r>
      </w:hyperlink>
      <w:r w:rsidR="00C04A22">
        <w:rPr>
          <w:rFonts w:ascii="Arial" w:hAnsi="Arial" w:cs="Arial"/>
          <w:lang w:val="en-GB"/>
        </w:rPr>
        <w:t xml:space="preserve"> which may be useful to refer to. </w:t>
      </w:r>
    </w:p>
    <w:p w14:paraId="602EDEC7" w14:textId="77777777" w:rsidR="00E00940" w:rsidRDefault="00E00940" w:rsidP="00325B38">
      <w:pPr>
        <w:rPr>
          <w:rFonts w:ascii="Arial" w:hAnsi="Arial" w:cs="Arial"/>
          <w:lang w:val="en-GB"/>
        </w:rPr>
      </w:pPr>
    </w:p>
    <w:p w14:paraId="12E8F034" w14:textId="0D53B74A" w:rsidR="00E00940" w:rsidRPr="00E00940" w:rsidRDefault="00E00940" w:rsidP="00325B38">
      <w:pPr>
        <w:rPr>
          <w:rFonts w:ascii="Arial" w:hAnsi="Arial" w:cs="Arial"/>
          <w:b/>
          <w:lang w:val="en-GB"/>
        </w:rPr>
      </w:pPr>
      <w:r w:rsidRPr="00E00940">
        <w:rPr>
          <w:rFonts w:ascii="Arial" w:hAnsi="Arial" w:cs="Arial"/>
          <w:b/>
          <w:lang w:val="en-GB"/>
        </w:rPr>
        <w:t>How to respond</w:t>
      </w:r>
    </w:p>
    <w:p w14:paraId="6B95D229" w14:textId="77777777" w:rsidR="00E00940" w:rsidRDefault="00E00940" w:rsidP="00325B38">
      <w:pPr>
        <w:rPr>
          <w:rFonts w:ascii="Arial" w:hAnsi="Arial" w:cs="Arial"/>
          <w:lang w:val="en-GB"/>
        </w:rPr>
      </w:pPr>
    </w:p>
    <w:p w14:paraId="6DAC4CDA" w14:textId="77C3F27D" w:rsidR="00E00940" w:rsidRDefault="00E00940" w:rsidP="00325B38">
      <w:pPr>
        <w:rPr>
          <w:rFonts w:ascii="Arial" w:hAnsi="Arial" w:cs="Arial"/>
          <w:lang w:val="en-GB"/>
        </w:rPr>
      </w:pPr>
      <w:r>
        <w:rPr>
          <w:rFonts w:ascii="Arial" w:hAnsi="Arial" w:cs="Arial"/>
          <w:lang w:val="en-GB"/>
        </w:rPr>
        <w:t xml:space="preserve">The </w:t>
      </w:r>
      <w:proofErr w:type="spellStart"/>
      <w:r>
        <w:rPr>
          <w:rFonts w:ascii="Arial" w:hAnsi="Arial" w:cs="Arial"/>
          <w:lang w:val="en-GB"/>
        </w:rPr>
        <w:t>wordcount</w:t>
      </w:r>
      <w:proofErr w:type="spellEnd"/>
      <w:r w:rsidR="00995CC3">
        <w:rPr>
          <w:rFonts w:ascii="Arial" w:hAnsi="Arial" w:cs="Arial"/>
          <w:lang w:val="en-GB"/>
        </w:rPr>
        <w:t xml:space="preserve"> for each answer is limited to 250</w:t>
      </w:r>
      <w:r>
        <w:rPr>
          <w:rFonts w:ascii="Arial" w:hAnsi="Arial" w:cs="Arial"/>
          <w:lang w:val="en-GB"/>
        </w:rPr>
        <w:t>, which makes it hard to cram in all the infor</w:t>
      </w:r>
      <w:r w:rsidR="00995CC3">
        <w:rPr>
          <w:rFonts w:ascii="Arial" w:hAnsi="Arial" w:cs="Arial"/>
          <w:lang w:val="en-GB"/>
        </w:rPr>
        <w:t>mation you may want to include. If you can please</w:t>
      </w:r>
      <w:r w:rsidR="003D4286">
        <w:rPr>
          <w:rFonts w:ascii="Arial" w:hAnsi="Arial" w:cs="Arial"/>
          <w:lang w:val="en-GB"/>
        </w:rPr>
        <w:t xml:space="preserve"> include any info you have about delivering relationships and sex education, the impact of interventions in schools, the importance of a gendered approach to this subject and any examples or case studies you have which would help the </w:t>
      </w:r>
      <w:proofErr w:type="spellStart"/>
      <w:r w:rsidR="003D4286">
        <w:rPr>
          <w:rFonts w:ascii="Arial" w:hAnsi="Arial" w:cs="Arial"/>
          <w:lang w:val="en-GB"/>
        </w:rPr>
        <w:t>DfE</w:t>
      </w:r>
      <w:proofErr w:type="spellEnd"/>
      <w:r w:rsidR="003D4286">
        <w:rPr>
          <w:rFonts w:ascii="Arial" w:hAnsi="Arial" w:cs="Arial"/>
          <w:lang w:val="en-GB"/>
        </w:rPr>
        <w:t xml:space="preserve"> understand it better. You can include links to materials in your response.</w:t>
      </w:r>
    </w:p>
    <w:p w14:paraId="6CE198B2" w14:textId="77777777" w:rsidR="003D4286" w:rsidRDefault="003D4286" w:rsidP="00325B38">
      <w:pPr>
        <w:rPr>
          <w:rFonts w:ascii="Arial" w:hAnsi="Arial" w:cs="Arial"/>
          <w:lang w:val="en-GB"/>
        </w:rPr>
      </w:pPr>
    </w:p>
    <w:p w14:paraId="4C29ADA6" w14:textId="46DD819A" w:rsidR="003D4286" w:rsidRDefault="003D4286" w:rsidP="00325B38">
      <w:pPr>
        <w:rPr>
          <w:rFonts w:ascii="Arial" w:hAnsi="Arial" w:cs="Arial"/>
          <w:lang w:val="en-GB"/>
        </w:rPr>
      </w:pPr>
      <w:r>
        <w:rPr>
          <w:rFonts w:ascii="Arial" w:hAnsi="Arial" w:cs="Arial"/>
          <w:lang w:val="en-GB"/>
        </w:rPr>
        <w:t>EVAW’s response is below and we’re happy for you to use any of it to help you develop your own answers. You’ll see we’ve had to be concise – it</w:t>
      </w:r>
      <w:r w:rsidR="00995CC3">
        <w:rPr>
          <w:rFonts w:ascii="Arial" w:hAnsi="Arial" w:cs="Arial"/>
          <w:lang w:val="en-GB"/>
        </w:rPr>
        <w:t>’</w:t>
      </w:r>
      <w:r>
        <w:rPr>
          <w:rFonts w:ascii="Arial" w:hAnsi="Arial" w:cs="Arial"/>
          <w:lang w:val="en-GB"/>
        </w:rPr>
        <w:t>s not easy being so brief.</w:t>
      </w:r>
    </w:p>
    <w:p w14:paraId="4A5A32E3" w14:textId="77777777" w:rsidR="003D4286" w:rsidRDefault="003D4286" w:rsidP="00325B38">
      <w:pPr>
        <w:rPr>
          <w:rFonts w:ascii="Arial" w:hAnsi="Arial" w:cs="Arial"/>
          <w:lang w:val="en-GB"/>
        </w:rPr>
      </w:pPr>
    </w:p>
    <w:p w14:paraId="015EFA26" w14:textId="18FBB3D3" w:rsidR="003D4286" w:rsidRDefault="003D4286" w:rsidP="00325B38">
      <w:pPr>
        <w:rPr>
          <w:rFonts w:ascii="Arial" w:hAnsi="Arial" w:cs="Arial"/>
          <w:lang w:val="en-GB"/>
        </w:rPr>
      </w:pPr>
      <w:r>
        <w:rPr>
          <w:rFonts w:ascii="Arial" w:hAnsi="Arial" w:cs="Arial"/>
          <w:lang w:val="en-GB"/>
        </w:rPr>
        <w:t xml:space="preserve">Get in touch with the EVAW team if you want any more information about your submission. </w:t>
      </w:r>
    </w:p>
    <w:p w14:paraId="4BA635DA" w14:textId="77777777" w:rsidR="00095EF0" w:rsidRDefault="00095EF0" w:rsidP="00325B38">
      <w:pPr>
        <w:rPr>
          <w:rFonts w:ascii="Arial" w:hAnsi="Arial" w:cs="Arial"/>
          <w:lang w:val="en-GB"/>
        </w:rPr>
      </w:pPr>
    </w:p>
    <w:p w14:paraId="4F6AE611" w14:textId="43AA29B1" w:rsidR="00493800" w:rsidRDefault="00995CC3" w:rsidP="00D80433">
      <w:pPr>
        <w:rPr>
          <w:rFonts w:ascii="Arial" w:hAnsi="Arial" w:cs="Arial"/>
          <w:lang w:val="en-GB"/>
        </w:rPr>
      </w:pPr>
      <w:r>
        <w:rPr>
          <w:rFonts w:ascii="Arial" w:hAnsi="Arial" w:cs="Arial"/>
          <w:lang w:val="en-GB"/>
        </w:rPr>
        <w:t>Question 1:</w:t>
      </w:r>
    </w:p>
    <w:p w14:paraId="503BD0F5" w14:textId="429B5B27" w:rsidR="00D80433" w:rsidRPr="00995CC3" w:rsidRDefault="00D80433" w:rsidP="00D80433">
      <w:pPr>
        <w:rPr>
          <w:rFonts w:ascii="Arial" w:eastAsia="Times New Roman" w:hAnsi="Arial" w:cs="Arial"/>
          <w:i/>
          <w:color w:val="7030A0"/>
        </w:rPr>
      </w:pPr>
      <w:r w:rsidRPr="00995CC3">
        <w:rPr>
          <w:rFonts w:ascii="Arial" w:eastAsia="Times New Roman" w:hAnsi="Arial" w:cs="Arial"/>
          <w:i/>
          <w:color w:val="7030A0"/>
        </w:rPr>
        <w:t xml:space="preserve">Thinking about </w:t>
      </w:r>
      <w:r w:rsidRPr="00995CC3">
        <w:rPr>
          <w:rFonts w:ascii="Arial" w:eastAsia="Times New Roman" w:hAnsi="Arial" w:cs="Arial"/>
          <w:b/>
          <w:i/>
          <w:color w:val="7030A0"/>
        </w:rPr>
        <w:t>relationships education in primary schools</w:t>
      </w:r>
      <w:r w:rsidRPr="00995CC3">
        <w:rPr>
          <w:rFonts w:ascii="Arial" w:eastAsia="Times New Roman" w:hAnsi="Arial" w:cs="Arial"/>
          <w:i/>
          <w:color w:val="7030A0"/>
        </w:rPr>
        <w:t xml:space="preserve">, what do you believe are the </w:t>
      </w:r>
      <w:r w:rsidRPr="00995CC3">
        <w:rPr>
          <w:rFonts w:ascii="Arial" w:eastAsia="Times New Roman" w:hAnsi="Arial" w:cs="Arial"/>
          <w:b/>
          <w:i/>
          <w:color w:val="7030A0"/>
        </w:rPr>
        <w:t>three most important subject areas</w:t>
      </w:r>
      <w:r w:rsidRPr="00995CC3">
        <w:rPr>
          <w:rFonts w:ascii="Arial" w:eastAsia="Times New Roman" w:hAnsi="Arial" w:cs="Arial"/>
          <w:i/>
          <w:color w:val="7030A0"/>
        </w:rPr>
        <w:t xml:space="preserve"> that should be taught for different age </w:t>
      </w:r>
      <w:r w:rsidRPr="00995CC3">
        <w:rPr>
          <w:rFonts w:ascii="Arial" w:eastAsia="Times New Roman" w:hAnsi="Arial" w:cs="Arial"/>
          <w:i/>
          <w:color w:val="7030A0"/>
        </w:rPr>
        <w:lastRenderedPageBreak/>
        <w:t xml:space="preserve">groups/key stages and why. Please include any considerations or evidence which informed your choices. </w:t>
      </w:r>
    </w:p>
    <w:p w14:paraId="749DF050" w14:textId="77777777" w:rsidR="005044E1" w:rsidRPr="00050B32" w:rsidRDefault="005044E1" w:rsidP="00325B38">
      <w:pPr>
        <w:rPr>
          <w:rFonts w:ascii="Arial" w:hAnsi="Arial" w:cs="Arial"/>
          <w:lang w:val="en-GB"/>
        </w:rPr>
      </w:pPr>
    </w:p>
    <w:p w14:paraId="43343BD0" w14:textId="714E4D29" w:rsidR="00775EF2" w:rsidRPr="00050B32" w:rsidRDefault="00995CC3" w:rsidP="00325B38">
      <w:pPr>
        <w:rPr>
          <w:rFonts w:ascii="Arial" w:hAnsi="Arial" w:cs="Arial"/>
          <w:lang w:val="en-GB"/>
        </w:rPr>
      </w:pPr>
      <w:r>
        <w:rPr>
          <w:rFonts w:ascii="Arial" w:hAnsi="Arial" w:cs="Arial"/>
          <w:lang w:val="en-GB"/>
        </w:rPr>
        <w:t xml:space="preserve">[EVAW </w:t>
      </w:r>
      <w:r w:rsidR="00775EF2" w:rsidRPr="00050B32">
        <w:rPr>
          <w:rFonts w:ascii="Arial" w:hAnsi="Arial" w:cs="Arial"/>
          <w:lang w:val="en-GB"/>
        </w:rPr>
        <w:t>ANSWER:</w:t>
      </w:r>
      <w:r w:rsidR="00EF790E" w:rsidRPr="00050B32">
        <w:rPr>
          <w:rFonts w:ascii="Arial" w:hAnsi="Arial" w:cs="Arial"/>
          <w:lang w:val="en-GB"/>
        </w:rPr>
        <w:t xml:space="preserve"> </w:t>
      </w:r>
      <w:r w:rsidR="00FA4551">
        <w:rPr>
          <w:rFonts w:ascii="Arial" w:hAnsi="Arial" w:cs="Arial"/>
          <w:lang w:val="en-GB"/>
        </w:rPr>
        <w:t>247</w:t>
      </w:r>
      <w:r w:rsidR="00A14C84" w:rsidRPr="00050B32">
        <w:rPr>
          <w:rFonts w:ascii="Arial" w:hAnsi="Arial" w:cs="Arial"/>
          <w:lang w:val="en-GB"/>
        </w:rPr>
        <w:t xml:space="preserve"> </w:t>
      </w:r>
      <w:r w:rsidR="00EF790E" w:rsidRPr="00050B32">
        <w:rPr>
          <w:rFonts w:ascii="Arial" w:hAnsi="Arial" w:cs="Arial"/>
          <w:lang w:val="en-GB"/>
        </w:rPr>
        <w:t>WORDS</w:t>
      </w:r>
      <w:r>
        <w:rPr>
          <w:rFonts w:ascii="Arial" w:hAnsi="Arial" w:cs="Arial"/>
          <w:lang w:val="en-GB"/>
        </w:rPr>
        <w:t>]</w:t>
      </w:r>
    </w:p>
    <w:p w14:paraId="38B50955" w14:textId="77777777" w:rsidR="00775EF2" w:rsidRPr="00050B32" w:rsidRDefault="00775EF2" w:rsidP="00325B38">
      <w:pPr>
        <w:rPr>
          <w:rFonts w:ascii="Arial" w:hAnsi="Arial" w:cs="Arial"/>
          <w:color w:val="000000"/>
          <w:lang w:val="en-GB"/>
        </w:rPr>
      </w:pPr>
    </w:p>
    <w:p w14:paraId="4AA7AFB0" w14:textId="25B10A13" w:rsidR="00367657" w:rsidRPr="00050B32" w:rsidRDefault="00390CCB" w:rsidP="0033780B">
      <w:pPr>
        <w:rPr>
          <w:rFonts w:ascii="Arial" w:hAnsi="Arial" w:cs="Arial"/>
          <w:lang w:val="en-GB"/>
        </w:rPr>
      </w:pPr>
      <w:r w:rsidRPr="00050B32">
        <w:rPr>
          <w:rFonts w:ascii="Arial" w:hAnsi="Arial" w:cs="Arial"/>
          <w:lang w:val="en-GB"/>
        </w:rPr>
        <w:t>Primary school children should have</w:t>
      </w:r>
      <w:r w:rsidR="00B923D5" w:rsidRPr="00050B32">
        <w:rPr>
          <w:rFonts w:ascii="Arial" w:hAnsi="Arial" w:cs="Arial"/>
          <w:lang w:val="en-GB"/>
        </w:rPr>
        <w:t xml:space="preserve"> </w:t>
      </w:r>
      <w:r w:rsidRPr="00050B32">
        <w:rPr>
          <w:rFonts w:ascii="Arial" w:hAnsi="Arial" w:cs="Arial"/>
          <w:lang w:val="en-GB"/>
        </w:rPr>
        <w:t xml:space="preserve">dedicated curriculum time </w:t>
      </w:r>
      <w:r w:rsidR="003900C2" w:rsidRPr="00050B32">
        <w:rPr>
          <w:rFonts w:ascii="Arial" w:hAnsi="Arial" w:cs="Arial"/>
          <w:lang w:val="en-GB"/>
        </w:rPr>
        <w:t>to</w:t>
      </w:r>
      <w:r w:rsidR="0033780B" w:rsidRPr="00050B32">
        <w:rPr>
          <w:rFonts w:ascii="Arial" w:hAnsi="Arial" w:cs="Arial"/>
          <w:lang w:val="en-GB"/>
        </w:rPr>
        <w:t xml:space="preserve"> help them understand, in an age appropriate way, the different forms of v</w:t>
      </w:r>
      <w:r w:rsidR="00493800">
        <w:rPr>
          <w:rFonts w:ascii="Arial" w:hAnsi="Arial" w:cs="Arial"/>
          <w:lang w:val="en-GB"/>
        </w:rPr>
        <w:t>iolence against women and girls</w:t>
      </w:r>
      <w:r w:rsidR="003900C2" w:rsidRPr="00050B32">
        <w:rPr>
          <w:rFonts w:ascii="Arial" w:hAnsi="Arial" w:cs="Arial"/>
          <w:lang w:val="en-GB"/>
        </w:rPr>
        <w:t xml:space="preserve"> </w:t>
      </w:r>
      <w:r w:rsidR="0033780B" w:rsidRPr="00050B32">
        <w:rPr>
          <w:rFonts w:ascii="Arial" w:hAnsi="Arial" w:cs="Arial"/>
          <w:lang w:val="en-GB"/>
        </w:rPr>
        <w:t xml:space="preserve">because this knowledge </w:t>
      </w:r>
      <w:r w:rsidR="00367657" w:rsidRPr="00050B32">
        <w:rPr>
          <w:rFonts w:ascii="Arial" w:hAnsi="Arial" w:cs="Arial"/>
          <w:lang w:val="en-GB"/>
        </w:rPr>
        <w:t>can help prevent and protect them from abuse.</w:t>
      </w:r>
    </w:p>
    <w:p w14:paraId="3AB3CB2F" w14:textId="7AAC8B83" w:rsidR="0033780B" w:rsidRPr="00050B32" w:rsidRDefault="0033780B" w:rsidP="00325B38">
      <w:pPr>
        <w:rPr>
          <w:rFonts w:ascii="Arial" w:hAnsi="Arial" w:cs="Arial"/>
          <w:lang w:val="en-GB"/>
        </w:rPr>
      </w:pPr>
    </w:p>
    <w:p w14:paraId="48ACE76B" w14:textId="65C15871" w:rsidR="003900C2" w:rsidRPr="00050B32" w:rsidRDefault="00FE4DFC" w:rsidP="00FE4DFC">
      <w:pPr>
        <w:rPr>
          <w:rFonts w:ascii="Arial" w:hAnsi="Arial" w:cs="Arial"/>
          <w:lang w:val="en-GB"/>
        </w:rPr>
      </w:pPr>
      <w:r w:rsidRPr="00050B32">
        <w:rPr>
          <w:rFonts w:ascii="Arial" w:hAnsi="Arial" w:cs="Arial"/>
          <w:lang w:val="en-GB"/>
        </w:rPr>
        <w:t xml:space="preserve">ONE: </w:t>
      </w:r>
      <w:r w:rsidR="00B17A87" w:rsidRPr="00050B32">
        <w:rPr>
          <w:rFonts w:ascii="Arial" w:hAnsi="Arial" w:cs="Arial"/>
          <w:lang w:val="en-GB"/>
        </w:rPr>
        <w:t xml:space="preserve">My body and my rights: </w:t>
      </w:r>
      <w:r w:rsidR="00390CCB" w:rsidRPr="00050B32">
        <w:rPr>
          <w:rFonts w:ascii="Arial" w:hAnsi="Arial" w:cs="Arial"/>
          <w:lang w:val="en-GB"/>
        </w:rPr>
        <w:t>bodily integrity</w:t>
      </w:r>
      <w:r w:rsidR="007A6A02" w:rsidRPr="00050B32">
        <w:rPr>
          <w:rFonts w:ascii="Arial" w:hAnsi="Arial" w:cs="Arial"/>
          <w:lang w:val="en-GB"/>
        </w:rPr>
        <w:t>, safety</w:t>
      </w:r>
      <w:r w:rsidR="003900C2" w:rsidRPr="00050B32">
        <w:rPr>
          <w:rFonts w:ascii="Arial" w:hAnsi="Arial" w:cs="Arial"/>
          <w:lang w:val="en-GB"/>
        </w:rPr>
        <w:t xml:space="preserve">, </w:t>
      </w:r>
      <w:r w:rsidR="007A6A02" w:rsidRPr="00050B32">
        <w:rPr>
          <w:rFonts w:ascii="Arial" w:hAnsi="Arial" w:cs="Arial"/>
          <w:lang w:val="en-GB"/>
        </w:rPr>
        <w:t>harm,</w:t>
      </w:r>
      <w:r w:rsidR="003900C2" w:rsidRPr="00050B32">
        <w:rPr>
          <w:rFonts w:ascii="Arial" w:hAnsi="Arial" w:cs="Arial"/>
          <w:lang w:val="en-GB"/>
        </w:rPr>
        <w:t xml:space="preserve"> keeping secrets, </w:t>
      </w:r>
      <w:r w:rsidR="00B17A87" w:rsidRPr="00050B32">
        <w:rPr>
          <w:rFonts w:ascii="Arial" w:hAnsi="Arial" w:cs="Arial"/>
          <w:lang w:val="en-GB"/>
        </w:rPr>
        <w:t>privacy</w:t>
      </w:r>
      <w:r w:rsidR="003900C2" w:rsidRPr="00050B32">
        <w:rPr>
          <w:rFonts w:ascii="Arial" w:hAnsi="Arial" w:cs="Arial"/>
          <w:lang w:val="en-GB"/>
        </w:rPr>
        <w:t>, b</w:t>
      </w:r>
      <w:r w:rsidR="00390CCB" w:rsidRPr="00050B32">
        <w:rPr>
          <w:rFonts w:ascii="Arial" w:hAnsi="Arial" w:cs="Arial"/>
          <w:lang w:val="en-GB"/>
        </w:rPr>
        <w:t xml:space="preserve">ody </w:t>
      </w:r>
      <w:r w:rsidR="003900C2" w:rsidRPr="00050B32">
        <w:rPr>
          <w:rFonts w:ascii="Arial" w:hAnsi="Arial" w:cs="Arial"/>
          <w:lang w:val="en-GB"/>
        </w:rPr>
        <w:t>parts accurately named with no shame (critical for enabling children to speak out, and in fact a safeguarding obligation). These themes are relevant to FGM, child sexual abuse, domestic and sexual violence in the home, and the taking and sharing of private images, all of which are relevant in every local authority area in England.</w:t>
      </w:r>
    </w:p>
    <w:p w14:paraId="7342CF31" w14:textId="77777777" w:rsidR="00B17A87" w:rsidRPr="00050B32" w:rsidRDefault="00B17A87" w:rsidP="00390CCB">
      <w:pPr>
        <w:rPr>
          <w:rFonts w:ascii="Arial" w:hAnsi="Arial" w:cs="Arial"/>
          <w:lang w:val="en-GB"/>
        </w:rPr>
      </w:pPr>
    </w:p>
    <w:p w14:paraId="78BB712B" w14:textId="25B01B4A" w:rsidR="00390CCB" w:rsidRPr="00050B32" w:rsidRDefault="003900C2" w:rsidP="00390CCB">
      <w:pPr>
        <w:rPr>
          <w:rFonts w:ascii="Arial" w:hAnsi="Arial" w:cs="Arial"/>
          <w:lang w:val="en-GB"/>
        </w:rPr>
      </w:pPr>
      <w:r w:rsidRPr="00050B32">
        <w:rPr>
          <w:rFonts w:ascii="Arial" w:hAnsi="Arial" w:cs="Arial"/>
          <w:lang w:val="en-GB"/>
        </w:rPr>
        <w:t xml:space="preserve">TWO: </w:t>
      </w:r>
      <w:r w:rsidR="009C348E" w:rsidRPr="00050B32">
        <w:rPr>
          <w:rFonts w:ascii="Arial" w:hAnsi="Arial" w:cs="Arial"/>
          <w:lang w:val="en-GB"/>
        </w:rPr>
        <w:t>Healthy i</w:t>
      </w:r>
      <w:r w:rsidR="00390CCB" w:rsidRPr="00050B32">
        <w:rPr>
          <w:rFonts w:ascii="Arial" w:hAnsi="Arial" w:cs="Arial"/>
          <w:lang w:val="en-GB"/>
        </w:rPr>
        <w:t>nterperson</w:t>
      </w:r>
      <w:r w:rsidRPr="00050B32">
        <w:rPr>
          <w:rFonts w:ascii="Arial" w:hAnsi="Arial" w:cs="Arial"/>
          <w:lang w:val="en-GB"/>
        </w:rPr>
        <w:t xml:space="preserve">al relationships: friendships, </w:t>
      </w:r>
      <w:r w:rsidR="00390CCB" w:rsidRPr="00050B32">
        <w:rPr>
          <w:rFonts w:ascii="Arial" w:hAnsi="Arial" w:cs="Arial"/>
          <w:lang w:val="en-GB"/>
        </w:rPr>
        <w:t>family relationships</w:t>
      </w:r>
      <w:r w:rsidRPr="00050B32">
        <w:rPr>
          <w:rFonts w:ascii="Arial" w:hAnsi="Arial" w:cs="Arial"/>
          <w:lang w:val="en-GB"/>
        </w:rPr>
        <w:t xml:space="preserve">, </w:t>
      </w:r>
      <w:r w:rsidR="00390CCB" w:rsidRPr="00050B32">
        <w:rPr>
          <w:rFonts w:ascii="Arial" w:hAnsi="Arial" w:cs="Arial"/>
          <w:lang w:val="en-GB"/>
        </w:rPr>
        <w:t>developing equal an</w:t>
      </w:r>
      <w:r w:rsidRPr="00050B32">
        <w:rPr>
          <w:rFonts w:ascii="Arial" w:hAnsi="Arial" w:cs="Arial"/>
          <w:lang w:val="en-GB"/>
        </w:rPr>
        <w:t xml:space="preserve">d respectful relationships, </w:t>
      </w:r>
      <w:r w:rsidR="00390CCB" w:rsidRPr="00050B32">
        <w:rPr>
          <w:rFonts w:ascii="Arial" w:hAnsi="Arial" w:cs="Arial"/>
          <w:lang w:val="en-GB"/>
        </w:rPr>
        <w:t>the concept of giving consent for what happens to y</w:t>
      </w:r>
      <w:r w:rsidRPr="00050B32">
        <w:rPr>
          <w:rFonts w:ascii="Arial" w:hAnsi="Arial" w:cs="Arial"/>
          <w:lang w:val="en-GB"/>
        </w:rPr>
        <w:t>ou and asking consent of others,</w:t>
      </w:r>
      <w:r w:rsidR="00390CCB" w:rsidRPr="00050B32">
        <w:rPr>
          <w:rFonts w:ascii="Arial" w:hAnsi="Arial" w:cs="Arial"/>
          <w:lang w:val="en-GB"/>
        </w:rPr>
        <w:t xml:space="preserve"> dealing with conflict. Bullying behaviours should be</w:t>
      </w:r>
      <w:r w:rsidR="0020363E">
        <w:rPr>
          <w:rFonts w:ascii="Arial" w:hAnsi="Arial" w:cs="Arial"/>
          <w:lang w:val="en-GB"/>
        </w:rPr>
        <w:t xml:space="preserve"> named,</w:t>
      </w:r>
      <w:r w:rsidR="00AB141E" w:rsidRPr="00050B32">
        <w:rPr>
          <w:rFonts w:ascii="Arial" w:hAnsi="Arial" w:cs="Arial"/>
          <w:lang w:val="en-GB"/>
        </w:rPr>
        <w:t xml:space="preserve"> discussed and challenged as </w:t>
      </w:r>
      <w:r w:rsidRPr="00050B32">
        <w:rPr>
          <w:rFonts w:ascii="Arial" w:hAnsi="Arial" w:cs="Arial"/>
          <w:lang w:val="en-GB"/>
        </w:rPr>
        <w:t>unacceptable norms.</w:t>
      </w:r>
    </w:p>
    <w:p w14:paraId="468965DD" w14:textId="77777777" w:rsidR="00390CCB" w:rsidRPr="00050B32" w:rsidRDefault="00390CCB" w:rsidP="00390CCB">
      <w:pPr>
        <w:rPr>
          <w:rFonts w:ascii="Arial" w:hAnsi="Arial" w:cs="Arial"/>
          <w:lang w:val="en-GB"/>
        </w:rPr>
      </w:pPr>
    </w:p>
    <w:p w14:paraId="5EBC6920" w14:textId="41CF4910" w:rsidR="00FE4DFC" w:rsidRPr="00050B32" w:rsidRDefault="003900C2" w:rsidP="006578D7">
      <w:pPr>
        <w:rPr>
          <w:rFonts w:ascii="Arial" w:hAnsi="Arial" w:cs="Arial"/>
          <w:lang w:val="en-GB"/>
        </w:rPr>
      </w:pPr>
      <w:r w:rsidRPr="00050B32">
        <w:rPr>
          <w:rFonts w:ascii="Arial" w:hAnsi="Arial" w:cs="Arial"/>
          <w:lang w:val="en-GB"/>
        </w:rPr>
        <w:t xml:space="preserve">THREE: </w:t>
      </w:r>
      <w:r w:rsidR="00390CCB" w:rsidRPr="00050B32">
        <w:rPr>
          <w:rFonts w:ascii="Arial" w:hAnsi="Arial" w:cs="Arial"/>
          <w:lang w:val="en-GB"/>
        </w:rPr>
        <w:t xml:space="preserve">Broader </w:t>
      </w:r>
      <w:r w:rsidR="00FE4DFC" w:rsidRPr="00050B32">
        <w:rPr>
          <w:rFonts w:ascii="Arial" w:hAnsi="Arial" w:cs="Arial"/>
          <w:lang w:val="en-GB"/>
        </w:rPr>
        <w:t>‘</w:t>
      </w:r>
      <w:r w:rsidR="00390CCB" w:rsidRPr="00050B32">
        <w:rPr>
          <w:rFonts w:ascii="Arial" w:hAnsi="Arial" w:cs="Arial"/>
          <w:lang w:val="en-GB"/>
        </w:rPr>
        <w:t>social norms</w:t>
      </w:r>
      <w:r w:rsidR="00FE4DFC" w:rsidRPr="00050B32">
        <w:rPr>
          <w:rFonts w:ascii="Arial" w:hAnsi="Arial" w:cs="Arial"/>
          <w:lang w:val="en-GB"/>
        </w:rPr>
        <w:t>’ including equality and stereotypes</w:t>
      </w:r>
      <w:r w:rsidR="00390CCB" w:rsidRPr="00050B32">
        <w:rPr>
          <w:rFonts w:ascii="Arial" w:hAnsi="Arial" w:cs="Arial"/>
          <w:lang w:val="en-GB"/>
        </w:rPr>
        <w:t xml:space="preserve">: </w:t>
      </w:r>
      <w:r w:rsidR="004C601E" w:rsidRPr="00050B32">
        <w:rPr>
          <w:rFonts w:ascii="Arial" w:hAnsi="Arial" w:cs="Arial"/>
          <w:lang w:val="en-GB"/>
        </w:rPr>
        <w:t>equ</w:t>
      </w:r>
      <w:r w:rsidR="00A14C84" w:rsidRPr="00050B32">
        <w:rPr>
          <w:rFonts w:ascii="Arial" w:hAnsi="Arial" w:cs="Arial"/>
          <w:lang w:val="en-GB"/>
        </w:rPr>
        <w:t>ality of everyone</w:t>
      </w:r>
      <w:r w:rsidR="001746E3">
        <w:rPr>
          <w:rFonts w:ascii="Arial" w:hAnsi="Arial" w:cs="Arial"/>
          <w:lang w:val="en-GB"/>
        </w:rPr>
        <w:t xml:space="preserve">, understanding of </w:t>
      </w:r>
      <w:r w:rsidR="004C601E" w:rsidRPr="00050B32">
        <w:rPr>
          <w:rFonts w:ascii="Arial" w:hAnsi="Arial" w:cs="Arial"/>
          <w:lang w:val="en-GB"/>
        </w:rPr>
        <w:t xml:space="preserve">protected characteristics </w:t>
      </w:r>
      <w:r w:rsidR="0020363E">
        <w:rPr>
          <w:rFonts w:ascii="Arial" w:hAnsi="Arial" w:cs="Arial"/>
          <w:lang w:val="en-GB"/>
        </w:rPr>
        <w:t>(</w:t>
      </w:r>
      <w:r w:rsidR="006F1785" w:rsidRPr="00050B32">
        <w:rPr>
          <w:rFonts w:ascii="Arial" w:hAnsi="Arial" w:cs="Arial"/>
          <w:lang w:val="en-GB"/>
        </w:rPr>
        <w:t>Equality Act</w:t>
      </w:r>
      <w:r w:rsidRPr="00050B32">
        <w:rPr>
          <w:rFonts w:ascii="Arial" w:hAnsi="Arial" w:cs="Arial"/>
          <w:lang w:val="en-GB"/>
        </w:rPr>
        <w:t xml:space="preserve">); </w:t>
      </w:r>
      <w:r w:rsidR="004C601E" w:rsidRPr="00050B32">
        <w:rPr>
          <w:rFonts w:ascii="Arial" w:hAnsi="Arial" w:cs="Arial"/>
          <w:lang w:val="en-GB"/>
        </w:rPr>
        <w:t xml:space="preserve">how </w:t>
      </w:r>
      <w:r w:rsidR="006578D7">
        <w:rPr>
          <w:rFonts w:ascii="Arial" w:hAnsi="Arial" w:cs="Arial"/>
          <w:lang w:val="en-GB"/>
        </w:rPr>
        <w:t xml:space="preserve">stereotypes linked to sex, </w:t>
      </w:r>
      <w:r w:rsidR="004C601E" w:rsidRPr="00050B32">
        <w:rPr>
          <w:rFonts w:ascii="Arial" w:hAnsi="Arial" w:cs="Arial"/>
          <w:lang w:val="en-GB"/>
        </w:rPr>
        <w:t>gender</w:t>
      </w:r>
      <w:r w:rsidR="00156E68">
        <w:rPr>
          <w:rFonts w:ascii="Arial" w:hAnsi="Arial" w:cs="Arial"/>
          <w:lang w:val="en-GB"/>
        </w:rPr>
        <w:t>, race</w:t>
      </w:r>
      <w:r w:rsidR="006578D7">
        <w:rPr>
          <w:rFonts w:ascii="Arial" w:hAnsi="Arial" w:cs="Arial"/>
          <w:lang w:val="en-GB"/>
        </w:rPr>
        <w:t xml:space="preserve">, disability </w:t>
      </w:r>
      <w:proofErr w:type="gramStart"/>
      <w:r w:rsidR="006578D7">
        <w:rPr>
          <w:rFonts w:ascii="Arial" w:hAnsi="Arial" w:cs="Arial"/>
          <w:lang w:val="en-GB"/>
        </w:rPr>
        <w:t>are</w:t>
      </w:r>
      <w:proofErr w:type="gramEnd"/>
      <w:r w:rsidR="006578D7">
        <w:rPr>
          <w:rFonts w:ascii="Arial" w:hAnsi="Arial" w:cs="Arial"/>
          <w:lang w:val="en-GB"/>
        </w:rPr>
        <w:t xml:space="preserve"> used to justify abuse and </w:t>
      </w:r>
      <w:r w:rsidRPr="00050B32">
        <w:rPr>
          <w:rFonts w:ascii="Arial" w:hAnsi="Arial" w:cs="Arial"/>
          <w:lang w:val="en-GB"/>
        </w:rPr>
        <w:t>violence.</w:t>
      </w:r>
    </w:p>
    <w:p w14:paraId="0E21AE63" w14:textId="77777777" w:rsidR="00FE4DFC" w:rsidRPr="00050B32" w:rsidRDefault="00FE4DFC" w:rsidP="00287BAB">
      <w:pPr>
        <w:pStyle w:val="ListParagraph"/>
        <w:ind w:left="0"/>
        <w:rPr>
          <w:rFonts w:ascii="Arial" w:hAnsi="Arial" w:cs="Arial"/>
          <w:lang w:val="en-GB"/>
        </w:rPr>
      </w:pPr>
    </w:p>
    <w:p w14:paraId="54D1A766" w14:textId="12230500" w:rsidR="00FE4DFC" w:rsidRPr="00050B32" w:rsidRDefault="00FE4DFC" w:rsidP="006578D7">
      <w:pPr>
        <w:rPr>
          <w:rFonts w:ascii="Arial" w:hAnsi="Arial" w:cs="Arial"/>
          <w:lang w:val="en-GB"/>
        </w:rPr>
      </w:pPr>
      <w:r w:rsidRPr="00050B32">
        <w:rPr>
          <w:rFonts w:ascii="Arial" w:hAnsi="Arial" w:cs="Arial"/>
          <w:lang w:val="en-GB"/>
        </w:rPr>
        <w:t xml:space="preserve">It is critical that teaching is supported by strong </w:t>
      </w:r>
      <w:r w:rsidR="006578D7">
        <w:rPr>
          <w:rFonts w:ascii="Arial" w:hAnsi="Arial" w:cs="Arial"/>
          <w:lang w:val="en-GB"/>
        </w:rPr>
        <w:t xml:space="preserve">whole school </w:t>
      </w:r>
      <w:r w:rsidRPr="00050B32">
        <w:rPr>
          <w:rFonts w:ascii="Arial" w:hAnsi="Arial" w:cs="Arial"/>
          <w:lang w:val="en-GB"/>
        </w:rPr>
        <w:t>safeguarding</w:t>
      </w:r>
      <w:r w:rsidR="006578D7">
        <w:rPr>
          <w:rFonts w:ascii="Arial" w:hAnsi="Arial" w:cs="Arial"/>
          <w:lang w:val="en-GB"/>
        </w:rPr>
        <w:t xml:space="preserve"> and equalities </w:t>
      </w:r>
      <w:r w:rsidRPr="00050B32">
        <w:rPr>
          <w:rFonts w:ascii="Arial" w:hAnsi="Arial" w:cs="Arial"/>
          <w:lang w:val="en-GB"/>
        </w:rPr>
        <w:t xml:space="preserve">policies, </w:t>
      </w:r>
      <w:r w:rsidR="006578D7">
        <w:rPr>
          <w:rFonts w:ascii="Arial" w:hAnsi="Arial" w:cs="Arial"/>
          <w:lang w:val="en-GB"/>
        </w:rPr>
        <w:t xml:space="preserve">this includes: </w:t>
      </w:r>
      <w:r w:rsidRPr="00050B32">
        <w:rPr>
          <w:rFonts w:ascii="Arial" w:hAnsi="Arial" w:cs="Arial"/>
          <w:lang w:val="en-GB"/>
        </w:rPr>
        <w:t xml:space="preserve">teacher training </w:t>
      </w:r>
      <w:r w:rsidR="00A14C84" w:rsidRPr="00050B32">
        <w:rPr>
          <w:rFonts w:ascii="Arial" w:hAnsi="Arial" w:cs="Arial"/>
          <w:lang w:val="en-GB"/>
        </w:rPr>
        <w:t>which builds confidence</w:t>
      </w:r>
      <w:r w:rsidR="006578D7">
        <w:rPr>
          <w:rFonts w:ascii="Arial" w:hAnsi="Arial" w:cs="Arial"/>
          <w:lang w:val="en-GB"/>
        </w:rPr>
        <w:t>;</w:t>
      </w:r>
      <w:r w:rsidRPr="00050B32">
        <w:rPr>
          <w:rFonts w:ascii="Arial" w:hAnsi="Arial" w:cs="Arial"/>
          <w:lang w:val="en-GB"/>
        </w:rPr>
        <w:t xml:space="preserve"> school readiness to respond to disclosures of abuse</w:t>
      </w:r>
      <w:r w:rsidR="006578D7">
        <w:rPr>
          <w:rFonts w:ascii="Arial" w:hAnsi="Arial" w:cs="Arial"/>
          <w:lang w:val="en-GB"/>
        </w:rPr>
        <w:t>;</w:t>
      </w:r>
      <w:r w:rsidRPr="00050B32">
        <w:rPr>
          <w:rFonts w:ascii="Arial" w:hAnsi="Arial" w:cs="Arial"/>
          <w:lang w:val="en-GB"/>
        </w:rPr>
        <w:t xml:space="preserve"> a</w:t>
      </w:r>
      <w:r w:rsidR="00A14C84" w:rsidRPr="00050B32">
        <w:rPr>
          <w:rFonts w:ascii="Arial" w:hAnsi="Arial" w:cs="Arial"/>
          <w:lang w:val="en-GB"/>
        </w:rPr>
        <w:t>nd responsiveness to parents/families</w:t>
      </w:r>
      <w:r w:rsidRPr="00050B32">
        <w:rPr>
          <w:rFonts w:ascii="Arial" w:hAnsi="Arial" w:cs="Arial"/>
          <w:lang w:val="en-GB"/>
        </w:rPr>
        <w:t>.</w:t>
      </w:r>
    </w:p>
    <w:p w14:paraId="0A0FDFA8" w14:textId="77777777" w:rsidR="00FE4DFC" w:rsidRPr="00050B32" w:rsidRDefault="00FE4DFC" w:rsidP="00287BAB">
      <w:pPr>
        <w:pStyle w:val="ListParagraph"/>
        <w:ind w:left="0"/>
        <w:rPr>
          <w:rFonts w:ascii="Arial" w:hAnsi="Arial" w:cs="Arial"/>
          <w:lang w:val="en-GB"/>
        </w:rPr>
      </w:pPr>
    </w:p>
    <w:p w14:paraId="3DCEC8AE" w14:textId="6B758EC5" w:rsidR="00352659" w:rsidRPr="00050B32" w:rsidRDefault="009C5063" w:rsidP="00325B38">
      <w:pPr>
        <w:rPr>
          <w:rFonts w:ascii="Arial" w:hAnsi="Arial" w:cs="Arial"/>
          <w:lang w:val="en-GB"/>
        </w:rPr>
      </w:pPr>
      <w:r w:rsidRPr="00050B32">
        <w:rPr>
          <w:rFonts w:ascii="Arial" w:hAnsi="Arial" w:cs="Arial"/>
          <w:lang w:val="en-GB"/>
        </w:rPr>
        <w:t>O</w:t>
      </w:r>
      <w:r w:rsidR="00DC27E8" w:rsidRPr="00050B32">
        <w:rPr>
          <w:rFonts w:ascii="Arial" w:hAnsi="Arial" w:cs="Arial"/>
          <w:lang w:val="en-GB"/>
        </w:rPr>
        <w:t xml:space="preserve">ur </w:t>
      </w:r>
      <w:r w:rsidR="003900C2" w:rsidRPr="00050B32">
        <w:rPr>
          <w:rFonts w:ascii="Arial" w:hAnsi="Arial" w:cs="Arial"/>
          <w:lang w:val="en-GB"/>
        </w:rPr>
        <w:t>views are</w:t>
      </w:r>
      <w:r w:rsidR="00DC27E8" w:rsidRPr="00050B32">
        <w:rPr>
          <w:rFonts w:ascii="Arial" w:hAnsi="Arial" w:cs="Arial"/>
          <w:lang w:val="en-GB"/>
        </w:rPr>
        <w:t xml:space="preserve"> based on</w:t>
      </w:r>
      <w:r w:rsidR="006578D7">
        <w:rPr>
          <w:rFonts w:ascii="Arial" w:hAnsi="Arial" w:cs="Arial"/>
          <w:lang w:val="en-GB"/>
        </w:rPr>
        <w:t>:</w:t>
      </w:r>
      <w:r w:rsidR="00DC27E8" w:rsidRPr="00050B32">
        <w:rPr>
          <w:rFonts w:ascii="Arial" w:hAnsi="Arial" w:cs="Arial"/>
          <w:lang w:val="en-GB"/>
        </w:rPr>
        <w:t xml:space="preserve"> academic studies </w:t>
      </w:r>
      <w:r w:rsidR="00A14C84" w:rsidRPr="00050B32">
        <w:rPr>
          <w:rFonts w:ascii="Arial" w:hAnsi="Arial" w:cs="Arial"/>
          <w:lang w:val="en-GB"/>
        </w:rPr>
        <w:t>o</w:t>
      </w:r>
      <w:r w:rsidR="0020363E">
        <w:rPr>
          <w:rFonts w:ascii="Arial" w:hAnsi="Arial" w:cs="Arial"/>
          <w:lang w:val="en-GB"/>
        </w:rPr>
        <w:t>f</w:t>
      </w:r>
      <w:r w:rsidR="00DC27E8" w:rsidRPr="00050B32">
        <w:rPr>
          <w:rFonts w:ascii="Arial" w:hAnsi="Arial" w:cs="Arial"/>
          <w:lang w:val="en-GB"/>
        </w:rPr>
        <w:t xml:space="preserve"> prevalence and effective ‘VAWG’ prevention interventions; d</w:t>
      </w:r>
      <w:r w:rsidR="00A14C84" w:rsidRPr="00050B32">
        <w:rPr>
          <w:rFonts w:ascii="Arial" w:hAnsi="Arial" w:cs="Arial"/>
          <w:lang w:val="en-GB"/>
        </w:rPr>
        <w:t xml:space="preserve">ecades of </w:t>
      </w:r>
      <w:r w:rsidR="00DC27E8" w:rsidRPr="00050B32">
        <w:rPr>
          <w:rFonts w:ascii="Arial" w:hAnsi="Arial" w:cs="Arial"/>
          <w:lang w:val="en-GB"/>
        </w:rPr>
        <w:t xml:space="preserve">school </w:t>
      </w:r>
      <w:hyperlink r:id="rId11" w:history="1">
        <w:r w:rsidR="00DC27E8" w:rsidRPr="00C04A22">
          <w:rPr>
            <w:rStyle w:val="Hyperlink"/>
            <w:rFonts w:ascii="Arial" w:hAnsi="Arial" w:cs="Arial"/>
            <w:lang w:val="en-GB"/>
          </w:rPr>
          <w:t>work by our member</w:t>
        </w:r>
        <w:r w:rsidR="00A14C84" w:rsidRPr="00C04A22">
          <w:rPr>
            <w:rStyle w:val="Hyperlink"/>
            <w:rFonts w:ascii="Arial" w:hAnsi="Arial" w:cs="Arial"/>
            <w:lang w:val="en-GB"/>
          </w:rPr>
          <w:t xml:space="preserve"> organisations</w:t>
        </w:r>
      </w:hyperlink>
      <w:r w:rsidR="00A14C84" w:rsidRPr="00050B32">
        <w:rPr>
          <w:rFonts w:ascii="Arial" w:hAnsi="Arial" w:cs="Arial"/>
          <w:lang w:val="en-GB"/>
        </w:rPr>
        <w:t xml:space="preserve">; and community </w:t>
      </w:r>
      <w:r w:rsidR="00DC27E8" w:rsidRPr="00050B32">
        <w:rPr>
          <w:rFonts w:ascii="Arial" w:hAnsi="Arial" w:cs="Arial"/>
          <w:lang w:val="en-GB"/>
        </w:rPr>
        <w:t>based work with survivors of abuse</w:t>
      </w:r>
      <w:r w:rsidR="003900C2" w:rsidRPr="00050B32">
        <w:rPr>
          <w:rFonts w:ascii="Arial" w:hAnsi="Arial" w:cs="Arial"/>
          <w:lang w:val="en-GB"/>
        </w:rPr>
        <w:t xml:space="preserve"> (all available on request)</w:t>
      </w:r>
      <w:r w:rsidR="00DC27E8" w:rsidRPr="00050B32">
        <w:rPr>
          <w:rFonts w:ascii="Arial" w:hAnsi="Arial" w:cs="Arial"/>
          <w:lang w:val="en-GB"/>
        </w:rPr>
        <w:t>.</w:t>
      </w:r>
    </w:p>
    <w:p w14:paraId="3612AF58" w14:textId="77777777" w:rsidR="00EF790E" w:rsidRPr="00050B32" w:rsidRDefault="00EF790E" w:rsidP="00325B38">
      <w:pPr>
        <w:rPr>
          <w:rFonts w:ascii="Arial" w:hAnsi="Arial" w:cs="Arial"/>
          <w:lang w:val="en-GB"/>
        </w:rPr>
      </w:pPr>
    </w:p>
    <w:p w14:paraId="30462C84" w14:textId="77777777" w:rsidR="000B5A11" w:rsidRPr="00050B32" w:rsidRDefault="000B5A11" w:rsidP="00325B38">
      <w:pPr>
        <w:rPr>
          <w:rFonts w:ascii="Arial" w:hAnsi="Arial" w:cs="Arial"/>
          <w:lang w:val="en-GB"/>
        </w:rPr>
      </w:pPr>
    </w:p>
    <w:p w14:paraId="322E2C73" w14:textId="63F305BE" w:rsidR="00D80433" w:rsidRPr="00050B32" w:rsidRDefault="00995CC3" w:rsidP="00325B38">
      <w:pPr>
        <w:rPr>
          <w:rFonts w:ascii="Arial" w:hAnsi="Arial" w:cs="Arial"/>
          <w:lang w:val="en-GB"/>
        </w:rPr>
      </w:pPr>
      <w:r>
        <w:rPr>
          <w:rFonts w:ascii="Arial" w:hAnsi="Arial" w:cs="Arial"/>
          <w:lang w:val="en-GB"/>
        </w:rPr>
        <w:t xml:space="preserve">Question </w:t>
      </w:r>
      <w:r w:rsidR="00D80433" w:rsidRPr="00050B32">
        <w:rPr>
          <w:rFonts w:ascii="Arial" w:hAnsi="Arial" w:cs="Arial"/>
          <w:lang w:val="en-GB"/>
        </w:rPr>
        <w:t>2.</w:t>
      </w:r>
    </w:p>
    <w:p w14:paraId="4B6EC623" w14:textId="77777777" w:rsidR="00D80433" w:rsidRPr="00995CC3" w:rsidRDefault="00D80433" w:rsidP="00D80433">
      <w:pPr>
        <w:rPr>
          <w:rFonts w:ascii="Arial" w:eastAsia="Times New Roman" w:hAnsi="Arial" w:cs="Arial"/>
          <w:i/>
          <w:color w:val="7030A0"/>
        </w:rPr>
      </w:pPr>
      <w:r w:rsidRPr="00995CC3">
        <w:rPr>
          <w:rFonts w:ascii="Arial" w:eastAsia="Times New Roman" w:hAnsi="Arial" w:cs="Arial"/>
          <w:i/>
          <w:color w:val="7030A0"/>
        </w:rPr>
        <w:t xml:space="preserve">Thinking about </w:t>
      </w:r>
      <w:r w:rsidRPr="00995CC3">
        <w:rPr>
          <w:rFonts w:ascii="Arial" w:eastAsia="Times New Roman" w:hAnsi="Arial" w:cs="Arial"/>
          <w:b/>
          <w:i/>
          <w:color w:val="7030A0"/>
        </w:rPr>
        <w:t>relationships and sex education in secondary schools</w:t>
      </w:r>
      <w:r w:rsidRPr="00995CC3">
        <w:rPr>
          <w:rFonts w:ascii="Arial" w:eastAsia="Times New Roman" w:hAnsi="Arial" w:cs="Arial"/>
          <w:i/>
          <w:color w:val="7030A0"/>
        </w:rPr>
        <w:t xml:space="preserve">, what do you believe are the </w:t>
      </w:r>
      <w:r w:rsidRPr="00995CC3">
        <w:rPr>
          <w:rFonts w:ascii="Arial" w:eastAsia="Times New Roman" w:hAnsi="Arial" w:cs="Arial"/>
          <w:b/>
          <w:i/>
          <w:color w:val="7030A0"/>
        </w:rPr>
        <w:t>three most important subject areas</w:t>
      </w:r>
      <w:r w:rsidRPr="00995CC3">
        <w:rPr>
          <w:rFonts w:ascii="Arial" w:eastAsia="Times New Roman" w:hAnsi="Arial" w:cs="Arial"/>
          <w:i/>
          <w:color w:val="7030A0"/>
        </w:rPr>
        <w:t xml:space="preserve"> that should be taught for different age groups/key stages and why. Please include any considerations or evidence which informed your choices. </w:t>
      </w:r>
    </w:p>
    <w:p w14:paraId="0D371EFE" w14:textId="77777777" w:rsidR="006C5E52" w:rsidRPr="00050B32" w:rsidRDefault="006C5E52" w:rsidP="00D80433">
      <w:pPr>
        <w:rPr>
          <w:rFonts w:ascii="Arial" w:eastAsia="Times New Roman" w:hAnsi="Arial" w:cs="Arial"/>
        </w:rPr>
      </w:pPr>
    </w:p>
    <w:p w14:paraId="08BF3427" w14:textId="60B65C1E" w:rsidR="009C5063" w:rsidRPr="00050B32" w:rsidRDefault="00995CC3" w:rsidP="00D80433">
      <w:pPr>
        <w:rPr>
          <w:rFonts w:ascii="Arial" w:eastAsia="Times New Roman" w:hAnsi="Arial" w:cs="Arial"/>
        </w:rPr>
      </w:pPr>
      <w:r>
        <w:rPr>
          <w:rFonts w:ascii="Arial" w:eastAsia="Times New Roman" w:hAnsi="Arial" w:cs="Arial"/>
        </w:rPr>
        <w:t xml:space="preserve">[EVAW </w:t>
      </w:r>
      <w:r w:rsidR="00EF790E" w:rsidRPr="00050B32">
        <w:rPr>
          <w:rFonts w:ascii="Arial" w:eastAsia="Times New Roman" w:hAnsi="Arial" w:cs="Arial"/>
        </w:rPr>
        <w:t>ANSWER</w:t>
      </w:r>
      <w:r w:rsidR="00050B32">
        <w:rPr>
          <w:rFonts w:ascii="Arial" w:eastAsia="Times New Roman" w:hAnsi="Arial" w:cs="Arial"/>
        </w:rPr>
        <w:t xml:space="preserve">: </w:t>
      </w:r>
      <w:r w:rsidR="00FA4551">
        <w:rPr>
          <w:rFonts w:ascii="Arial" w:eastAsia="Times New Roman" w:hAnsi="Arial" w:cs="Arial"/>
        </w:rPr>
        <w:t>249</w:t>
      </w:r>
      <w:r w:rsidR="00022493">
        <w:rPr>
          <w:rFonts w:ascii="Arial" w:eastAsia="Times New Roman" w:hAnsi="Arial" w:cs="Arial"/>
        </w:rPr>
        <w:t xml:space="preserve"> words</w:t>
      </w:r>
      <w:r>
        <w:rPr>
          <w:rFonts w:ascii="Arial" w:eastAsia="Times New Roman" w:hAnsi="Arial" w:cs="Arial"/>
        </w:rPr>
        <w:t>]</w:t>
      </w:r>
    </w:p>
    <w:p w14:paraId="2779F759" w14:textId="77777777" w:rsidR="00A14C84" w:rsidRPr="00050B32" w:rsidRDefault="00A14C84" w:rsidP="00D80433">
      <w:pPr>
        <w:rPr>
          <w:rFonts w:ascii="Arial" w:hAnsi="Arial" w:cs="Arial"/>
          <w:lang w:val="en-GB"/>
        </w:rPr>
      </w:pPr>
    </w:p>
    <w:p w14:paraId="65958D3F" w14:textId="68168A90" w:rsidR="004800E3" w:rsidRDefault="00A14C84" w:rsidP="006578D7">
      <w:pPr>
        <w:rPr>
          <w:rFonts w:ascii="Arial" w:hAnsi="Arial" w:cs="Arial"/>
          <w:lang w:val="en-GB"/>
        </w:rPr>
      </w:pPr>
      <w:r w:rsidRPr="00050B32">
        <w:rPr>
          <w:rFonts w:ascii="Arial" w:hAnsi="Arial" w:cs="Arial"/>
          <w:lang w:val="en-GB"/>
        </w:rPr>
        <w:t xml:space="preserve">ONE: Healthy relationships and </w:t>
      </w:r>
      <w:r w:rsidR="00281914" w:rsidRPr="00050B32">
        <w:rPr>
          <w:rFonts w:ascii="Arial" w:hAnsi="Arial" w:cs="Arial"/>
          <w:lang w:val="en-GB"/>
        </w:rPr>
        <w:t>sexual consent</w:t>
      </w:r>
      <w:r w:rsidRPr="00050B32">
        <w:rPr>
          <w:rFonts w:ascii="Arial" w:hAnsi="Arial" w:cs="Arial"/>
          <w:lang w:val="en-GB"/>
        </w:rPr>
        <w:t xml:space="preserve">: </w:t>
      </w:r>
      <w:r w:rsidRPr="00050B32">
        <w:rPr>
          <w:rFonts w:ascii="Arial" w:eastAsia="Times New Roman" w:hAnsi="Arial" w:cs="Arial"/>
        </w:rPr>
        <w:t xml:space="preserve">bodily integrity, rights, privacy, friendships, trust, </w:t>
      </w:r>
      <w:r w:rsidR="0020363E">
        <w:rPr>
          <w:rFonts w:ascii="Arial" w:eastAsia="Times New Roman" w:hAnsi="Arial" w:cs="Arial"/>
        </w:rPr>
        <w:t>intimate</w:t>
      </w:r>
      <w:r w:rsidR="00050B32" w:rsidRPr="00050B32">
        <w:rPr>
          <w:rFonts w:ascii="Arial" w:eastAsia="Times New Roman" w:hAnsi="Arial" w:cs="Arial"/>
        </w:rPr>
        <w:t xml:space="preserve"> relationships including </w:t>
      </w:r>
      <w:r w:rsidRPr="00050B32">
        <w:rPr>
          <w:rFonts w:ascii="Arial" w:eastAsia="Times New Roman" w:hAnsi="Arial" w:cs="Arial"/>
        </w:rPr>
        <w:t>respect</w:t>
      </w:r>
      <w:r w:rsidR="00050B32" w:rsidRPr="00050B32">
        <w:rPr>
          <w:rFonts w:ascii="Arial" w:eastAsia="Times New Roman" w:hAnsi="Arial" w:cs="Arial"/>
        </w:rPr>
        <w:t xml:space="preserve">, </w:t>
      </w:r>
      <w:r w:rsidRPr="00050B32">
        <w:rPr>
          <w:rFonts w:ascii="Arial" w:eastAsia="Times New Roman" w:hAnsi="Arial" w:cs="Arial"/>
        </w:rPr>
        <w:t>equality</w:t>
      </w:r>
      <w:r w:rsidR="00050B32" w:rsidRPr="00050B32">
        <w:rPr>
          <w:rFonts w:ascii="Arial" w:eastAsia="Times New Roman" w:hAnsi="Arial" w:cs="Arial"/>
        </w:rPr>
        <w:t>, jealousy and control</w:t>
      </w:r>
      <w:r w:rsidRPr="00050B32">
        <w:rPr>
          <w:rFonts w:ascii="Arial" w:eastAsia="Times New Roman" w:hAnsi="Arial" w:cs="Arial"/>
        </w:rPr>
        <w:t xml:space="preserve">. </w:t>
      </w:r>
      <w:r w:rsidR="00050B32" w:rsidRPr="00050B32">
        <w:rPr>
          <w:rFonts w:ascii="Arial" w:hAnsi="Arial" w:cs="Arial"/>
          <w:lang w:val="en-GB"/>
        </w:rPr>
        <w:t>Healthy relationships based o</w:t>
      </w:r>
      <w:r w:rsidR="00C84C3E">
        <w:rPr>
          <w:rFonts w:ascii="Arial" w:hAnsi="Arial" w:cs="Arial"/>
          <w:lang w:val="en-GB"/>
        </w:rPr>
        <w:t>n respect and equality,</w:t>
      </w:r>
      <w:r w:rsidR="00022493">
        <w:rPr>
          <w:rFonts w:ascii="Arial" w:hAnsi="Arial" w:cs="Arial"/>
          <w:lang w:val="en-GB"/>
        </w:rPr>
        <w:t xml:space="preserve"> </w:t>
      </w:r>
      <w:r w:rsidR="00050B32" w:rsidRPr="00050B32">
        <w:rPr>
          <w:rFonts w:ascii="Arial" w:hAnsi="Arial" w:cs="Arial"/>
          <w:lang w:val="en-GB"/>
        </w:rPr>
        <w:t>never control</w:t>
      </w:r>
      <w:r w:rsidR="00C84C3E">
        <w:rPr>
          <w:rFonts w:ascii="Arial" w:hAnsi="Arial" w:cs="Arial"/>
          <w:lang w:val="en-GB"/>
        </w:rPr>
        <w:t>ling</w:t>
      </w:r>
      <w:r w:rsidR="00050B32" w:rsidRPr="00050B32">
        <w:rPr>
          <w:rFonts w:ascii="Arial" w:hAnsi="Arial" w:cs="Arial"/>
          <w:lang w:val="en-GB"/>
        </w:rPr>
        <w:t xml:space="preserve"> </w:t>
      </w:r>
      <w:r w:rsidR="00C84C3E">
        <w:rPr>
          <w:rFonts w:ascii="Arial" w:hAnsi="Arial" w:cs="Arial"/>
          <w:lang w:val="en-GB"/>
        </w:rPr>
        <w:t xml:space="preserve">or </w:t>
      </w:r>
      <w:r w:rsidR="00050B32" w:rsidRPr="00050B32">
        <w:rPr>
          <w:rFonts w:ascii="Arial" w:hAnsi="Arial" w:cs="Arial"/>
          <w:lang w:val="en-GB"/>
        </w:rPr>
        <w:t>harm</w:t>
      </w:r>
      <w:r w:rsidR="00C84C3E">
        <w:rPr>
          <w:rFonts w:ascii="Arial" w:hAnsi="Arial" w:cs="Arial"/>
          <w:lang w:val="en-GB"/>
        </w:rPr>
        <w:t>ful</w:t>
      </w:r>
      <w:r w:rsidR="00050B32" w:rsidRPr="00050B32">
        <w:rPr>
          <w:rFonts w:ascii="Arial" w:hAnsi="Arial" w:cs="Arial"/>
          <w:lang w:val="en-GB"/>
        </w:rPr>
        <w:t xml:space="preserve"> </w:t>
      </w:r>
      <w:r w:rsidR="00022493">
        <w:rPr>
          <w:rFonts w:ascii="Arial" w:hAnsi="Arial" w:cs="Arial"/>
          <w:lang w:val="en-GB"/>
        </w:rPr>
        <w:t xml:space="preserve">to </w:t>
      </w:r>
      <w:r w:rsidR="00050B32" w:rsidRPr="00050B32">
        <w:rPr>
          <w:rFonts w:ascii="Arial" w:hAnsi="Arial" w:cs="Arial"/>
          <w:lang w:val="en-GB"/>
        </w:rPr>
        <w:t xml:space="preserve">your partner. </w:t>
      </w:r>
      <w:r w:rsidR="00C84C3E">
        <w:rPr>
          <w:rFonts w:ascii="Arial" w:hAnsi="Arial" w:cs="Arial"/>
          <w:lang w:val="en-GB"/>
        </w:rPr>
        <w:t xml:space="preserve">Sexual and reproductive rights. </w:t>
      </w:r>
      <w:r w:rsidR="004800E3">
        <w:rPr>
          <w:rFonts w:ascii="Arial" w:eastAsia="Times New Roman" w:hAnsi="Arial" w:cs="Arial"/>
        </w:rPr>
        <w:t xml:space="preserve">The </w:t>
      </w:r>
      <w:r w:rsidRPr="00050B32">
        <w:rPr>
          <w:rFonts w:ascii="Arial" w:eastAsia="Times New Roman" w:hAnsi="Arial" w:cs="Arial"/>
        </w:rPr>
        <w:t>law</w:t>
      </w:r>
      <w:r w:rsidR="004800E3">
        <w:rPr>
          <w:rFonts w:ascii="Arial" w:eastAsia="Times New Roman" w:hAnsi="Arial" w:cs="Arial"/>
        </w:rPr>
        <w:t xml:space="preserve"> on consent</w:t>
      </w:r>
      <w:r w:rsidR="00022493">
        <w:rPr>
          <w:rFonts w:ascii="Arial" w:eastAsia="Times New Roman" w:hAnsi="Arial" w:cs="Arial"/>
        </w:rPr>
        <w:t xml:space="preserve">, </w:t>
      </w:r>
      <w:r w:rsidRPr="00050B32">
        <w:rPr>
          <w:rFonts w:ascii="Arial" w:eastAsia="Times New Roman" w:hAnsi="Arial" w:cs="Arial"/>
        </w:rPr>
        <w:t xml:space="preserve">seeking </w:t>
      </w:r>
      <w:r w:rsidR="00C84C3E">
        <w:rPr>
          <w:rFonts w:ascii="Arial" w:eastAsia="Times New Roman" w:hAnsi="Arial" w:cs="Arial"/>
        </w:rPr>
        <w:t xml:space="preserve">and </w:t>
      </w:r>
      <w:r w:rsidRPr="00050B32">
        <w:rPr>
          <w:rFonts w:ascii="Arial" w:eastAsia="Times New Roman" w:hAnsi="Arial" w:cs="Arial"/>
        </w:rPr>
        <w:t>giving conse</w:t>
      </w:r>
      <w:r w:rsidR="00022493">
        <w:rPr>
          <w:rFonts w:ascii="Arial" w:eastAsia="Times New Roman" w:hAnsi="Arial" w:cs="Arial"/>
        </w:rPr>
        <w:t>nt,</w:t>
      </w:r>
      <w:r w:rsidR="004800E3">
        <w:rPr>
          <w:rFonts w:ascii="Arial" w:eastAsia="Times New Roman" w:hAnsi="Arial" w:cs="Arial"/>
        </w:rPr>
        <w:t xml:space="preserve"> consent as</w:t>
      </w:r>
      <w:r w:rsidR="00022493">
        <w:rPr>
          <w:rFonts w:ascii="Arial" w:hAnsi="Arial" w:cs="Arial"/>
          <w:lang w:val="en-GB"/>
        </w:rPr>
        <w:t xml:space="preserve"> ongoing</w:t>
      </w:r>
      <w:r w:rsidR="006578D7">
        <w:rPr>
          <w:rFonts w:ascii="Arial" w:hAnsi="Arial" w:cs="Arial"/>
          <w:lang w:val="en-GB"/>
        </w:rPr>
        <w:t xml:space="preserve"> – a relational process</w:t>
      </w:r>
      <w:r w:rsidRPr="00050B32">
        <w:rPr>
          <w:rFonts w:ascii="Arial" w:hAnsi="Arial" w:cs="Arial"/>
          <w:lang w:val="en-GB"/>
        </w:rPr>
        <w:t>, not simply yes or no,</w:t>
      </w:r>
      <w:r w:rsidR="006578D7">
        <w:rPr>
          <w:rFonts w:ascii="Arial" w:hAnsi="Arial" w:cs="Arial"/>
          <w:lang w:val="en-GB"/>
        </w:rPr>
        <w:t xml:space="preserve"> which means </w:t>
      </w:r>
      <w:r w:rsidR="00C84C3E">
        <w:rPr>
          <w:rFonts w:ascii="Arial" w:hAnsi="Arial" w:cs="Arial"/>
          <w:lang w:val="en-GB"/>
        </w:rPr>
        <w:t>the sex you have is better</w:t>
      </w:r>
      <w:r w:rsidR="006578D7">
        <w:rPr>
          <w:rFonts w:ascii="Arial" w:hAnsi="Arial" w:cs="Arial"/>
          <w:lang w:val="en-GB"/>
        </w:rPr>
        <w:t xml:space="preserve">, with </w:t>
      </w:r>
      <w:r w:rsidRPr="00050B32">
        <w:rPr>
          <w:rFonts w:ascii="Arial" w:hAnsi="Arial" w:cs="Arial"/>
          <w:lang w:val="en-GB"/>
        </w:rPr>
        <w:t xml:space="preserve">mutual pleasure. </w:t>
      </w:r>
      <w:r w:rsidR="006578D7">
        <w:rPr>
          <w:rFonts w:ascii="Arial" w:hAnsi="Arial" w:cs="Arial"/>
          <w:lang w:val="en-GB"/>
        </w:rPr>
        <w:t xml:space="preserve">This is not the </w:t>
      </w:r>
      <w:r w:rsidR="006578D7">
        <w:rPr>
          <w:rFonts w:ascii="Arial" w:hAnsi="Arial" w:cs="Arial"/>
          <w:lang w:val="en-GB"/>
        </w:rPr>
        <w:lastRenderedPageBreak/>
        <w:t xml:space="preserve">approach taken in some films to prevent </w:t>
      </w:r>
      <w:r w:rsidR="004800E3" w:rsidRPr="00050B32">
        <w:rPr>
          <w:rFonts w:ascii="Arial" w:hAnsi="Arial" w:cs="Arial"/>
          <w:lang w:val="en-GB"/>
        </w:rPr>
        <w:t xml:space="preserve">‘child sexual exploitation’ which </w:t>
      </w:r>
      <w:r w:rsidR="006578D7">
        <w:rPr>
          <w:rFonts w:ascii="Arial" w:hAnsi="Arial" w:cs="Arial"/>
          <w:lang w:val="en-GB"/>
        </w:rPr>
        <w:t>make young people responsible for their own safety</w:t>
      </w:r>
      <w:r w:rsidR="004800E3">
        <w:rPr>
          <w:rFonts w:ascii="Arial" w:hAnsi="Arial" w:cs="Arial"/>
          <w:lang w:val="en-GB"/>
        </w:rPr>
        <w:t xml:space="preserve">. </w:t>
      </w:r>
    </w:p>
    <w:p w14:paraId="3B60D3A3" w14:textId="401FBCF4" w:rsidR="00A14C84" w:rsidRPr="00050B32" w:rsidRDefault="00A14C84" w:rsidP="00A14C84">
      <w:pPr>
        <w:rPr>
          <w:rFonts w:ascii="Arial" w:hAnsi="Arial" w:cs="Arial"/>
          <w:lang w:val="en-GB"/>
        </w:rPr>
      </w:pPr>
    </w:p>
    <w:p w14:paraId="2232419A" w14:textId="79152DB8" w:rsidR="004800E3" w:rsidRDefault="00A14C84" w:rsidP="008811F0">
      <w:pPr>
        <w:rPr>
          <w:rFonts w:ascii="Arial" w:hAnsi="Arial" w:cs="Arial"/>
          <w:lang w:val="en-GB"/>
        </w:rPr>
      </w:pPr>
      <w:r w:rsidRPr="00050B32">
        <w:rPr>
          <w:rFonts w:ascii="Arial" w:hAnsi="Arial" w:cs="Arial"/>
          <w:lang w:val="en-GB"/>
        </w:rPr>
        <w:t xml:space="preserve">TWO: Equality and </w:t>
      </w:r>
      <w:r w:rsidR="006578D7">
        <w:rPr>
          <w:rFonts w:ascii="Arial" w:hAnsi="Arial" w:cs="Arial"/>
          <w:lang w:val="en-GB"/>
        </w:rPr>
        <w:t xml:space="preserve">social norms </w:t>
      </w:r>
      <w:r w:rsidR="00281914" w:rsidRPr="00050B32">
        <w:rPr>
          <w:rFonts w:ascii="Arial" w:hAnsi="Arial" w:cs="Arial"/>
          <w:lang w:val="en-GB"/>
        </w:rPr>
        <w:t xml:space="preserve">and </w:t>
      </w:r>
      <w:r w:rsidR="00022493">
        <w:rPr>
          <w:rFonts w:ascii="Arial" w:hAnsi="Arial" w:cs="Arial"/>
          <w:lang w:val="en-GB"/>
        </w:rPr>
        <w:t xml:space="preserve">how these link to </w:t>
      </w:r>
      <w:r w:rsidRPr="00050B32">
        <w:rPr>
          <w:rFonts w:ascii="Arial" w:hAnsi="Arial" w:cs="Arial"/>
          <w:lang w:val="en-GB"/>
        </w:rPr>
        <w:t>gender based violence</w:t>
      </w:r>
      <w:r w:rsidR="004B33F9">
        <w:rPr>
          <w:rFonts w:ascii="Arial" w:hAnsi="Arial" w:cs="Arial"/>
          <w:lang w:val="en-GB"/>
        </w:rPr>
        <w:t>. C</w:t>
      </w:r>
      <w:r w:rsidR="00050B32" w:rsidRPr="00050B32">
        <w:rPr>
          <w:rFonts w:ascii="Arial" w:hAnsi="Arial" w:cs="Arial"/>
          <w:lang w:val="en-GB"/>
        </w:rPr>
        <w:t xml:space="preserve">ross-curricular discussion </w:t>
      </w:r>
      <w:r w:rsidR="00324032">
        <w:rPr>
          <w:rFonts w:ascii="Arial" w:hAnsi="Arial" w:cs="Arial"/>
          <w:lang w:val="en-GB"/>
        </w:rPr>
        <w:t>which enable</w:t>
      </w:r>
      <w:r w:rsidR="004800E3">
        <w:rPr>
          <w:rFonts w:ascii="Arial" w:hAnsi="Arial" w:cs="Arial"/>
          <w:lang w:val="en-GB"/>
        </w:rPr>
        <w:t>s</w:t>
      </w:r>
      <w:r w:rsidR="00324032">
        <w:rPr>
          <w:rFonts w:ascii="Arial" w:hAnsi="Arial" w:cs="Arial"/>
          <w:lang w:val="en-GB"/>
        </w:rPr>
        <w:t xml:space="preserve"> young people to </w:t>
      </w:r>
      <w:r w:rsidR="00811F82">
        <w:rPr>
          <w:rFonts w:ascii="Arial" w:hAnsi="Arial" w:cs="Arial"/>
          <w:lang w:val="en-GB"/>
        </w:rPr>
        <w:t xml:space="preserve">recognise and reject the excuses sometimes made for all </w:t>
      </w:r>
      <w:r w:rsidR="00050B32" w:rsidRPr="00050B32">
        <w:rPr>
          <w:rFonts w:ascii="Arial" w:hAnsi="Arial" w:cs="Arial"/>
          <w:lang w:val="en-GB"/>
        </w:rPr>
        <w:t xml:space="preserve">forms of </w:t>
      </w:r>
      <w:r w:rsidR="004B33F9">
        <w:rPr>
          <w:rFonts w:ascii="Arial" w:hAnsi="Arial" w:cs="Arial"/>
          <w:lang w:val="en-GB"/>
        </w:rPr>
        <w:t>violence against women and girls</w:t>
      </w:r>
      <w:r w:rsidR="00050B32" w:rsidRPr="00050B32">
        <w:rPr>
          <w:rFonts w:ascii="Arial" w:hAnsi="Arial" w:cs="Arial"/>
          <w:lang w:val="en-GB"/>
        </w:rPr>
        <w:t xml:space="preserve"> (including rape, domestic violence, forced marriage, honour-based violence, FGM, </w:t>
      </w:r>
      <w:r w:rsidR="006578D7">
        <w:rPr>
          <w:rFonts w:ascii="Arial" w:hAnsi="Arial" w:cs="Arial"/>
          <w:lang w:val="en-GB"/>
        </w:rPr>
        <w:t>s</w:t>
      </w:r>
      <w:r w:rsidR="008811F0">
        <w:rPr>
          <w:rFonts w:ascii="Arial" w:hAnsi="Arial" w:cs="Arial"/>
          <w:lang w:val="en-GB"/>
        </w:rPr>
        <w:t xml:space="preserve">exual </w:t>
      </w:r>
      <w:r w:rsidR="00050B32" w:rsidRPr="00050B32">
        <w:rPr>
          <w:rFonts w:ascii="Arial" w:hAnsi="Arial" w:cs="Arial"/>
          <w:lang w:val="en-GB"/>
        </w:rPr>
        <w:t>harassment, child sexual abuse and sexual exploitation</w:t>
      </w:r>
      <w:r w:rsidR="004B33F9">
        <w:rPr>
          <w:rFonts w:ascii="Arial" w:hAnsi="Arial" w:cs="Arial"/>
          <w:lang w:val="en-GB"/>
        </w:rPr>
        <w:t>, online abuse</w:t>
      </w:r>
      <w:r w:rsidR="00050B32" w:rsidRPr="00050B32">
        <w:rPr>
          <w:rFonts w:ascii="Arial" w:hAnsi="Arial" w:cs="Arial"/>
          <w:lang w:val="en-GB"/>
        </w:rPr>
        <w:t>)</w:t>
      </w:r>
      <w:r w:rsidR="004800E3">
        <w:rPr>
          <w:rFonts w:ascii="Arial" w:hAnsi="Arial" w:cs="Arial"/>
          <w:lang w:val="en-GB"/>
        </w:rPr>
        <w:t xml:space="preserve">. </w:t>
      </w:r>
    </w:p>
    <w:p w14:paraId="59B53F72" w14:textId="77777777" w:rsidR="00050B32" w:rsidRPr="00050B32" w:rsidRDefault="00050B32" w:rsidP="00D80433">
      <w:pPr>
        <w:rPr>
          <w:rFonts w:ascii="Arial" w:hAnsi="Arial" w:cs="Arial"/>
          <w:lang w:val="en-GB"/>
        </w:rPr>
      </w:pPr>
    </w:p>
    <w:p w14:paraId="09C8141B" w14:textId="5DA4FE4F" w:rsidR="007C313D" w:rsidRPr="004800E3" w:rsidRDefault="00A14C84" w:rsidP="008811F0">
      <w:pPr>
        <w:rPr>
          <w:rFonts w:ascii="Arial" w:eastAsia="Times New Roman" w:hAnsi="Arial" w:cs="Arial"/>
        </w:rPr>
      </w:pPr>
      <w:r w:rsidRPr="00050B32">
        <w:rPr>
          <w:rFonts w:ascii="Arial" w:hAnsi="Arial" w:cs="Arial"/>
          <w:lang w:val="en-GB"/>
        </w:rPr>
        <w:t>THREE: M</w:t>
      </w:r>
      <w:r w:rsidR="00281914" w:rsidRPr="00050B32">
        <w:rPr>
          <w:rFonts w:ascii="Arial" w:hAnsi="Arial" w:cs="Arial"/>
          <w:lang w:val="en-GB"/>
        </w:rPr>
        <w:t xml:space="preserve">edia and cultural representations of sex and gender, including pornography, and </w:t>
      </w:r>
      <w:r w:rsidR="00811F82">
        <w:rPr>
          <w:rFonts w:ascii="Arial" w:hAnsi="Arial" w:cs="Arial"/>
          <w:lang w:val="en-GB"/>
        </w:rPr>
        <w:t>abuse committed in online contexts. Recognising c</w:t>
      </w:r>
      <w:proofErr w:type="spellStart"/>
      <w:r w:rsidRPr="00050B32">
        <w:rPr>
          <w:rFonts w:ascii="Arial" w:eastAsia="Times New Roman" w:hAnsi="Arial" w:cs="Arial"/>
        </w:rPr>
        <w:t>onflicting</w:t>
      </w:r>
      <w:proofErr w:type="spellEnd"/>
      <w:r w:rsidRPr="00050B32">
        <w:rPr>
          <w:rFonts w:ascii="Arial" w:eastAsia="Times New Roman" w:hAnsi="Arial" w:cs="Arial"/>
        </w:rPr>
        <w:t xml:space="preserve"> media and cultural messages </w:t>
      </w:r>
      <w:r w:rsidR="00811F82">
        <w:rPr>
          <w:rFonts w:ascii="Arial" w:eastAsia="Times New Roman" w:hAnsi="Arial" w:cs="Arial"/>
        </w:rPr>
        <w:t>about</w:t>
      </w:r>
      <w:r w:rsidRPr="00050B32">
        <w:rPr>
          <w:rFonts w:ascii="Arial" w:eastAsia="Times New Roman" w:hAnsi="Arial" w:cs="Arial"/>
        </w:rPr>
        <w:t xml:space="preserve"> equality and consent.</w:t>
      </w:r>
      <w:r w:rsidR="00811F82">
        <w:rPr>
          <w:rFonts w:ascii="Arial" w:hAnsi="Arial" w:cs="Arial"/>
          <w:lang w:val="en-GB"/>
        </w:rPr>
        <w:t xml:space="preserve"> P</w:t>
      </w:r>
      <w:proofErr w:type="spellStart"/>
      <w:r w:rsidR="0046722B" w:rsidRPr="00050B32">
        <w:rPr>
          <w:rFonts w:ascii="Arial" w:eastAsia="Times New Roman" w:hAnsi="Arial" w:cs="Arial"/>
        </w:rPr>
        <w:t>orn</w:t>
      </w:r>
      <w:r w:rsidR="00C12297" w:rsidRPr="00050B32">
        <w:rPr>
          <w:rFonts w:ascii="Arial" w:eastAsia="Times New Roman" w:hAnsi="Arial" w:cs="Arial"/>
        </w:rPr>
        <w:t>ography</w:t>
      </w:r>
      <w:proofErr w:type="spellEnd"/>
      <w:r w:rsidR="0046722B" w:rsidRPr="00050B32">
        <w:rPr>
          <w:rFonts w:ascii="Arial" w:eastAsia="Times New Roman" w:hAnsi="Arial" w:cs="Arial"/>
        </w:rPr>
        <w:t xml:space="preserve"> </w:t>
      </w:r>
      <w:r w:rsidR="00811F82">
        <w:rPr>
          <w:rFonts w:ascii="Arial" w:eastAsia="Times New Roman" w:hAnsi="Arial" w:cs="Arial"/>
        </w:rPr>
        <w:t>‘</w:t>
      </w:r>
      <w:r w:rsidR="0046722B" w:rsidRPr="00050B32">
        <w:rPr>
          <w:rFonts w:ascii="Arial" w:eastAsia="Times New Roman" w:hAnsi="Arial" w:cs="Arial"/>
        </w:rPr>
        <w:t>narratives</w:t>
      </w:r>
      <w:r w:rsidR="00811F82">
        <w:rPr>
          <w:rFonts w:ascii="Arial" w:eastAsia="Times New Roman" w:hAnsi="Arial" w:cs="Arial"/>
        </w:rPr>
        <w:t>’</w:t>
      </w:r>
      <w:r w:rsidR="00C12297" w:rsidRPr="00050B32">
        <w:rPr>
          <w:rFonts w:ascii="Arial" w:eastAsia="Times New Roman" w:hAnsi="Arial" w:cs="Arial"/>
        </w:rPr>
        <w:t xml:space="preserve"> which </w:t>
      </w:r>
      <w:r w:rsidR="00811F82">
        <w:rPr>
          <w:rFonts w:ascii="Arial" w:eastAsia="Times New Roman" w:hAnsi="Arial" w:cs="Arial"/>
        </w:rPr>
        <w:t>commonly portray</w:t>
      </w:r>
      <w:r w:rsidR="00C12297" w:rsidRPr="00050B32">
        <w:rPr>
          <w:rFonts w:ascii="Arial" w:eastAsia="Times New Roman" w:hAnsi="Arial" w:cs="Arial"/>
        </w:rPr>
        <w:t xml:space="preserve"> women as subm</w:t>
      </w:r>
      <w:r w:rsidR="004800E3">
        <w:rPr>
          <w:rFonts w:ascii="Arial" w:eastAsia="Times New Roman" w:hAnsi="Arial" w:cs="Arial"/>
        </w:rPr>
        <w:t xml:space="preserve">issive and men as dominant, including the portrayal of women as </w:t>
      </w:r>
      <w:r w:rsidR="00C12297" w:rsidRPr="00050B32">
        <w:rPr>
          <w:rFonts w:ascii="Arial" w:eastAsia="Times New Roman" w:hAnsi="Arial" w:cs="Arial"/>
        </w:rPr>
        <w:t>inciting and/or wanting violence</w:t>
      </w:r>
      <w:r w:rsidR="009678C5">
        <w:rPr>
          <w:rFonts w:ascii="Arial" w:eastAsia="Times New Roman" w:hAnsi="Arial" w:cs="Arial"/>
        </w:rPr>
        <w:t>, and perpetuate racist stereotypes</w:t>
      </w:r>
      <w:r w:rsidR="00811F82">
        <w:rPr>
          <w:rFonts w:ascii="Arial" w:eastAsia="Times New Roman" w:hAnsi="Arial" w:cs="Arial"/>
        </w:rPr>
        <w:t>. T</w:t>
      </w:r>
      <w:r w:rsidR="00811F82" w:rsidRPr="00050B32">
        <w:rPr>
          <w:rFonts w:ascii="Arial" w:hAnsi="Arial" w:cs="Arial"/>
          <w:lang w:val="en-GB"/>
        </w:rPr>
        <w:t>he public and private shar</w:t>
      </w:r>
      <w:r w:rsidR="00811F82">
        <w:rPr>
          <w:rFonts w:ascii="Arial" w:hAnsi="Arial" w:cs="Arial"/>
          <w:lang w:val="en-GB"/>
        </w:rPr>
        <w:t xml:space="preserve">ing of explicit material online, as related to the law and to consent. </w:t>
      </w:r>
      <w:r w:rsidR="008811F0">
        <w:rPr>
          <w:rFonts w:ascii="Arial" w:hAnsi="Arial" w:cs="Arial"/>
          <w:lang w:val="en-GB"/>
        </w:rPr>
        <w:t>Enabling young people to recognise online harassment and shaming</w:t>
      </w:r>
      <w:r w:rsidR="00811F82">
        <w:rPr>
          <w:rFonts w:ascii="Arial" w:hAnsi="Arial" w:cs="Arial"/>
          <w:lang w:val="en-GB"/>
        </w:rPr>
        <w:t>.</w:t>
      </w:r>
    </w:p>
    <w:p w14:paraId="6E46B561" w14:textId="77777777" w:rsidR="00811F82" w:rsidRDefault="00811F82" w:rsidP="00D80433">
      <w:pPr>
        <w:rPr>
          <w:rFonts w:ascii="Arial" w:hAnsi="Arial" w:cs="Arial"/>
          <w:lang w:val="en-GB"/>
        </w:rPr>
      </w:pPr>
    </w:p>
    <w:p w14:paraId="5C48353F" w14:textId="13180291" w:rsidR="00570BF4" w:rsidRDefault="008811F0" w:rsidP="008811F0">
      <w:pPr>
        <w:rPr>
          <w:rFonts w:ascii="Arial" w:hAnsi="Arial" w:cs="Arial"/>
          <w:lang w:val="en-GB"/>
        </w:rPr>
      </w:pPr>
      <w:r>
        <w:rPr>
          <w:rFonts w:ascii="Arial" w:hAnsi="Arial" w:cs="Arial"/>
          <w:lang w:val="en-GB"/>
        </w:rPr>
        <w:t>All a</w:t>
      </w:r>
      <w:r w:rsidR="00570BF4">
        <w:rPr>
          <w:rFonts w:ascii="Arial" w:hAnsi="Arial" w:cs="Arial"/>
          <w:lang w:val="en-GB"/>
        </w:rPr>
        <w:t>gain</w:t>
      </w:r>
      <w:r>
        <w:rPr>
          <w:rFonts w:ascii="Arial" w:hAnsi="Arial" w:cs="Arial"/>
          <w:lang w:val="en-GB"/>
        </w:rPr>
        <w:t xml:space="preserve"> need to </w:t>
      </w:r>
      <w:r w:rsidR="00570BF4">
        <w:rPr>
          <w:rFonts w:ascii="Arial" w:hAnsi="Arial" w:cs="Arial"/>
          <w:lang w:val="en-GB"/>
        </w:rPr>
        <w:t>be</w:t>
      </w:r>
      <w:r w:rsidR="00A14C84" w:rsidRPr="00050B32">
        <w:rPr>
          <w:rFonts w:ascii="Arial" w:hAnsi="Arial" w:cs="Arial"/>
          <w:lang w:val="en-GB"/>
        </w:rPr>
        <w:t xml:space="preserve"> supported by strong </w:t>
      </w:r>
      <w:r w:rsidR="00570BF4">
        <w:rPr>
          <w:rFonts w:ascii="Arial" w:hAnsi="Arial" w:cs="Arial"/>
          <w:lang w:val="en-GB"/>
        </w:rPr>
        <w:t xml:space="preserve">teacher training and school policies. </w:t>
      </w:r>
      <w:hyperlink r:id="rId12" w:history="1">
        <w:r w:rsidR="00A14C84" w:rsidRPr="00C04A22">
          <w:rPr>
            <w:rStyle w:val="Hyperlink"/>
            <w:rFonts w:ascii="Arial" w:hAnsi="Arial" w:cs="Arial"/>
            <w:lang w:val="en-GB"/>
          </w:rPr>
          <w:t xml:space="preserve">Our views are based on academic </w:t>
        </w:r>
        <w:r w:rsidR="00570BF4" w:rsidRPr="00C04A22">
          <w:rPr>
            <w:rStyle w:val="Hyperlink"/>
            <w:rFonts w:ascii="Arial" w:hAnsi="Arial" w:cs="Arial"/>
            <w:lang w:val="en-GB"/>
          </w:rPr>
          <w:t>evidence and our member</w:t>
        </w:r>
        <w:r w:rsidR="0020363E" w:rsidRPr="00C04A22">
          <w:rPr>
            <w:rStyle w:val="Hyperlink"/>
            <w:rFonts w:ascii="Arial" w:hAnsi="Arial" w:cs="Arial"/>
            <w:lang w:val="en-GB"/>
          </w:rPr>
          <w:t>s</w:t>
        </w:r>
        <w:r w:rsidR="00570BF4" w:rsidRPr="00C04A22">
          <w:rPr>
            <w:rStyle w:val="Hyperlink"/>
            <w:rFonts w:ascii="Arial" w:hAnsi="Arial" w:cs="Arial"/>
            <w:lang w:val="en-GB"/>
          </w:rPr>
          <w:t>’ experience</w:t>
        </w:r>
        <w:r w:rsidRPr="00C04A22">
          <w:rPr>
            <w:rStyle w:val="Hyperlink"/>
            <w:rFonts w:ascii="Arial" w:hAnsi="Arial" w:cs="Arial"/>
            <w:lang w:val="en-GB"/>
          </w:rPr>
          <w:t>s</w:t>
        </w:r>
      </w:hyperlink>
      <w:r w:rsidR="00570BF4">
        <w:rPr>
          <w:rFonts w:ascii="Arial" w:hAnsi="Arial" w:cs="Arial"/>
          <w:lang w:val="en-GB"/>
        </w:rPr>
        <w:t>.</w:t>
      </w:r>
    </w:p>
    <w:p w14:paraId="348A0B94" w14:textId="77777777" w:rsidR="003D164A" w:rsidRPr="00050B32" w:rsidRDefault="003D164A" w:rsidP="00D80433">
      <w:pPr>
        <w:rPr>
          <w:rFonts w:ascii="Arial" w:eastAsia="Times New Roman" w:hAnsi="Arial" w:cs="Arial"/>
        </w:rPr>
      </w:pPr>
    </w:p>
    <w:p w14:paraId="459A38E2" w14:textId="77777777" w:rsidR="00D80433" w:rsidRPr="00050B32" w:rsidRDefault="00D80433" w:rsidP="00325B38">
      <w:pPr>
        <w:rPr>
          <w:rFonts w:ascii="Arial" w:hAnsi="Arial" w:cs="Arial"/>
          <w:lang w:val="en-GB"/>
        </w:rPr>
      </w:pPr>
    </w:p>
    <w:p w14:paraId="11BAFB40" w14:textId="4EF8E555" w:rsidR="00D80433" w:rsidRPr="00050B32" w:rsidRDefault="00995CC3" w:rsidP="00325B38">
      <w:pPr>
        <w:rPr>
          <w:rFonts w:ascii="Arial" w:hAnsi="Arial" w:cs="Arial"/>
          <w:lang w:val="en-GB"/>
        </w:rPr>
      </w:pPr>
      <w:r>
        <w:rPr>
          <w:rFonts w:ascii="Arial" w:hAnsi="Arial" w:cs="Arial"/>
          <w:lang w:val="en-GB"/>
        </w:rPr>
        <w:t xml:space="preserve">Question </w:t>
      </w:r>
      <w:r w:rsidR="00D80433" w:rsidRPr="00050B32">
        <w:rPr>
          <w:rFonts w:ascii="Arial" w:hAnsi="Arial" w:cs="Arial"/>
          <w:lang w:val="en-GB"/>
        </w:rPr>
        <w:t>3.</w:t>
      </w:r>
    </w:p>
    <w:p w14:paraId="1E79EA25" w14:textId="370CBC0A" w:rsidR="006C5E52" w:rsidRPr="00995CC3" w:rsidRDefault="00D80433" w:rsidP="00D80433">
      <w:pPr>
        <w:rPr>
          <w:rFonts w:ascii="Arial" w:eastAsia="Times New Roman" w:hAnsi="Arial" w:cs="Arial"/>
          <w:i/>
          <w:color w:val="7030A0"/>
        </w:rPr>
      </w:pPr>
      <w:r w:rsidRPr="00995CC3">
        <w:rPr>
          <w:rFonts w:ascii="Arial" w:eastAsia="Times New Roman" w:hAnsi="Arial" w:cs="Arial"/>
          <w:i/>
          <w:color w:val="7030A0"/>
        </w:rPr>
        <w:t xml:space="preserve">We are particularly interested in understanding views on Relationships Education and RSE which are specific to the </w:t>
      </w:r>
      <w:r w:rsidRPr="00995CC3">
        <w:rPr>
          <w:rFonts w:ascii="Arial" w:eastAsia="Times New Roman" w:hAnsi="Arial" w:cs="Arial"/>
          <w:b/>
          <w:i/>
          <w:color w:val="7030A0"/>
        </w:rPr>
        <w:t>digital context</w:t>
      </w:r>
      <w:r w:rsidRPr="00995CC3">
        <w:rPr>
          <w:rFonts w:ascii="Arial" w:eastAsia="Times New Roman" w:hAnsi="Arial" w:cs="Arial"/>
          <w:i/>
          <w:color w:val="7030A0"/>
        </w:rPr>
        <w:t>.</w:t>
      </w:r>
      <w:r w:rsidR="00F80BEF" w:rsidRPr="00995CC3">
        <w:rPr>
          <w:rFonts w:ascii="Arial" w:eastAsia="Times New Roman" w:hAnsi="Arial" w:cs="Arial"/>
          <w:i/>
          <w:color w:val="7030A0"/>
        </w:rPr>
        <w:t xml:space="preserve"> </w:t>
      </w:r>
      <w:r w:rsidRPr="00995CC3">
        <w:rPr>
          <w:rFonts w:ascii="Arial" w:eastAsia="Times New Roman" w:hAnsi="Arial" w:cs="Arial"/>
          <w:i/>
          <w:color w:val="7030A0"/>
        </w:rPr>
        <w:t xml:space="preserve">Are there important aspects of ensuring safe online relationships that would not otherwise be covered in wider Relationships Education and Relationships and Sex Education, or as part </w:t>
      </w:r>
      <w:r w:rsidR="006C5E52" w:rsidRPr="00995CC3">
        <w:rPr>
          <w:rFonts w:ascii="Arial" w:eastAsia="Times New Roman" w:hAnsi="Arial" w:cs="Arial"/>
          <w:i/>
          <w:color w:val="7030A0"/>
        </w:rPr>
        <w:t>of the computing curriculum?</w:t>
      </w:r>
    </w:p>
    <w:p w14:paraId="2AEF8F83" w14:textId="77777777" w:rsidR="006C5E52" w:rsidRPr="00050B32" w:rsidRDefault="006C5E52" w:rsidP="00D80433">
      <w:pPr>
        <w:rPr>
          <w:rFonts w:ascii="Arial" w:eastAsia="Times New Roman" w:hAnsi="Arial" w:cs="Arial"/>
        </w:rPr>
      </w:pPr>
    </w:p>
    <w:p w14:paraId="05F2D80C" w14:textId="5C0F7CB5" w:rsidR="00C12297" w:rsidRPr="00050B32" w:rsidRDefault="00995CC3" w:rsidP="00D80433">
      <w:pPr>
        <w:rPr>
          <w:rFonts w:ascii="Arial" w:eastAsia="Times New Roman" w:hAnsi="Arial" w:cs="Arial"/>
        </w:rPr>
      </w:pPr>
      <w:r>
        <w:rPr>
          <w:rFonts w:ascii="Arial" w:eastAsia="Times New Roman" w:hAnsi="Arial" w:cs="Arial"/>
        </w:rPr>
        <w:t xml:space="preserve">[EVAW </w:t>
      </w:r>
      <w:r w:rsidR="00C12297" w:rsidRPr="00050B32">
        <w:rPr>
          <w:rFonts w:ascii="Arial" w:eastAsia="Times New Roman" w:hAnsi="Arial" w:cs="Arial"/>
        </w:rPr>
        <w:t>ANSWER</w:t>
      </w:r>
      <w:r w:rsidR="00FA4551">
        <w:rPr>
          <w:rFonts w:ascii="Arial" w:eastAsia="Times New Roman" w:hAnsi="Arial" w:cs="Arial"/>
        </w:rPr>
        <w:t>: 221</w:t>
      </w:r>
      <w:r w:rsidR="00F80BEF">
        <w:rPr>
          <w:rFonts w:ascii="Arial" w:eastAsia="Times New Roman" w:hAnsi="Arial" w:cs="Arial"/>
        </w:rPr>
        <w:t xml:space="preserve"> words</w:t>
      </w:r>
      <w:r>
        <w:rPr>
          <w:rFonts w:ascii="Arial" w:eastAsia="Times New Roman" w:hAnsi="Arial" w:cs="Arial"/>
        </w:rPr>
        <w:t>]</w:t>
      </w:r>
    </w:p>
    <w:p w14:paraId="04B3EF60" w14:textId="77777777" w:rsidR="00C12297" w:rsidRPr="00050B32" w:rsidRDefault="00C12297" w:rsidP="00D80433">
      <w:pPr>
        <w:rPr>
          <w:rFonts w:ascii="Arial" w:eastAsia="Times New Roman" w:hAnsi="Arial" w:cs="Arial"/>
        </w:rPr>
      </w:pPr>
    </w:p>
    <w:p w14:paraId="4323C3FF" w14:textId="26B9EC43" w:rsidR="001441B2" w:rsidRDefault="001441B2" w:rsidP="00D80433">
      <w:pPr>
        <w:rPr>
          <w:rFonts w:ascii="Arial" w:eastAsia="Times New Roman" w:hAnsi="Arial" w:cs="Arial"/>
        </w:rPr>
      </w:pPr>
      <w:r>
        <w:rPr>
          <w:rFonts w:ascii="Arial" w:eastAsia="Times New Roman" w:hAnsi="Arial" w:cs="Arial"/>
        </w:rPr>
        <w:t xml:space="preserve">Every young person at school now is a “digital native” and it is critical that all teachers and school leaders take an approach to and talk about </w:t>
      </w:r>
      <w:r w:rsidR="009B69B9">
        <w:rPr>
          <w:rFonts w:ascii="Arial" w:eastAsia="Times New Roman" w:hAnsi="Arial" w:cs="Arial"/>
        </w:rPr>
        <w:t xml:space="preserve">the </w:t>
      </w:r>
      <w:r>
        <w:rPr>
          <w:rFonts w:ascii="Arial" w:eastAsia="Times New Roman" w:hAnsi="Arial" w:cs="Arial"/>
        </w:rPr>
        <w:t>online world as spaces that</w:t>
      </w:r>
      <w:r w:rsidR="009B69B9">
        <w:rPr>
          <w:rFonts w:ascii="Arial" w:eastAsia="Times New Roman" w:hAnsi="Arial" w:cs="Arial"/>
        </w:rPr>
        <w:t xml:space="preserve"> everyone is entitled to be in. </w:t>
      </w:r>
      <w:r w:rsidR="00390A9B">
        <w:rPr>
          <w:rFonts w:ascii="Arial" w:eastAsia="Times New Roman" w:hAnsi="Arial" w:cs="Arial"/>
        </w:rPr>
        <w:t>Similarly, young people should disc</w:t>
      </w:r>
      <w:r w:rsidR="009B69B9">
        <w:rPr>
          <w:rFonts w:ascii="Arial" w:eastAsia="Times New Roman" w:hAnsi="Arial" w:cs="Arial"/>
        </w:rPr>
        <w:t xml:space="preserve">uss in </w:t>
      </w:r>
      <w:r w:rsidR="00F80BEF">
        <w:rPr>
          <w:rFonts w:ascii="Arial" w:eastAsia="Times New Roman" w:hAnsi="Arial" w:cs="Arial"/>
        </w:rPr>
        <w:t>‘</w:t>
      </w:r>
      <w:r w:rsidR="009B69B9">
        <w:rPr>
          <w:rFonts w:ascii="Arial" w:eastAsia="Times New Roman" w:hAnsi="Arial" w:cs="Arial"/>
        </w:rPr>
        <w:t>RE/</w:t>
      </w:r>
      <w:r w:rsidR="00390A9B">
        <w:rPr>
          <w:rFonts w:ascii="Arial" w:eastAsia="Times New Roman" w:hAnsi="Arial" w:cs="Arial"/>
        </w:rPr>
        <w:t>RSE’</w:t>
      </w:r>
      <w:r w:rsidR="009B69B9">
        <w:rPr>
          <w:rFonts w:ascii="Arial" w:eastAsia="Times New Roman" w:hAnsi="Arial" w:cs="Arial"/>
        </w:rPr>
        <w:t xml:space="preserve"> lessons</w:t>
      </w:r>
      <w:r w:rsidR="00390A9B">
        <w:rPr>
          <w:rFonts w:ascii="Arial" w:eastAsia="Times New Roman" w:hAnsi="Arial" w:cs="Arial"/>
        </w:rPr>
        <w:t xml:space="preserve"> </w:t>
      </w:r>
      <w:r w:rsidR="00F80BEF">
        <w:rPr>
          <w:rFonts w:ascii="Arial" w:eastAsia="Times New Roman" w:hAnsi="Arial" w:cs="Arial"/>
        </w:rPr>
        <w:t>how</w:t>
      </w:r>
      <w:r w:rsidR="00390A9B">
        <w:rPr>
          <w:rFonts w:ascii="Arial" w:eastAsia="Times New Roman" w:hAnsi="Arial" w:cs="Arial"/>
        </w:rPr>
        <w:t xml:space="preserve"> </w:t>
      </w:r>
      <w:proofErr w:type="spellStart"/>
      <w:r w:rsidR="00390A9B">
        <w:rPr>
          <w:rFonts w:ascii="Arial" w:eastAsia="Times New Roman" w:hAnsi="Arial" w:cs="Arial"/>
        </w:rPr>
        <w:t>behavio</w:t>
      </w:r>
      <w:r w:rsidR="00F80BEF">
        <w:rPr>
          <w:rFonts w:ascii="Arial" w:eastAsia="Times New Roman" w:hAnsi="Arial" w:cs="Arial"/>
        </w:rPr>
        <w:t>u</w:t>
      </w:r>
      <w:r w:rsidR="00390A9B">
        <w:rPr>
          <w:rFonts w:ascii="Arial" w:eastAsia="Times New Roman" w:hAnsi="Arial" w:cs="Arial"/>
        </w:rPr>
        <w:t>r</w:t>
      </w:r>
      <w:proofErr w:type="spellEnd"/>
      <w:r w:rsidR="00390A9B">
        <w:rPr>
          <w:rFonts w:ascii="Arial" w:eastAsia="Times New Roman" w:hAnsi="Arial" w:cs="Arial"/>
        </w:rPr>
        <w:t xml:space="preserve"> and actions directed at other people online are real</w:t>
      </w:r>
      <w:r w:rsidR="009B69B9">
        <w:rPr>
          <w:rFonts w:ascii="Arial" w:eastAsia="Times New Roman" w:hAnsi="Arial" w:cs="Arial"/>
        </w:rPr>
        <w:t>,</w:t>
      </w:r>
      <w:r w:rsidR="00390A9B">
        <w:rPr>
          <w:rFonts w:ascii="Arial" w:eastAsia="Times New Roman" w:hAnsi="Arial" w:cs="Arial"/>
        </w:rPr>
        <w:t xml:space="preserve"> can hurt and harm</w:t>
      </w:r>
      <w:r w:rsidR="009B69B9">
        <w:rPr>
          <w:rFonts w:ascii="Arial" w:eastAsia="Times New Roman" w:hAnsi="Arial" w:cs="Arial"/>
        </w:rPr>
        <w:t>,</w:t>
      </w:r>
      <w:r w:rsidR="00390A9B">
        <w:rPr>
          <w:rFonts w:ascii="Arial" w:eastAsia="Times New Roman" w:hAnsi="Arial" w:cs="Arial"/>
        </w:rPr>
        <w:t xml:space="preserve"> and that there are </w:t>
      </w:r>
      <w:r w:rsidR="00F80BEF">
        <w:rPr>
          <w:rFonts w:ascii="Arial" w:eastAsia="Times New Roman" w:hAnsi="Arial" w:cs="Arial"/>
        </w:rPr>
        <w:t xml:space="preserve">personal, social and legal </w:t>
      </w:r>
      <w:r w:rsidR="00390A9B">
        <w:rPr>
          <w:rFonts w:ascii="Arial" w:eastAsia="Times New Roman" w:hAnsi="Arial" w:cs="Arial"/>
        </w:rPr>
        <w:t xml:space="preserve">consequences to </w:t>
      </w:r>
      <w:r w:rsidR="009B69B9">
        <w:rPr>
          <w:rFonts w:ascii="Arial" w:eastAsia="Times New Roman" w:hAnsi="Arial" w:cs="Arial"/>
        </w:rPr>
        <w:t>them</w:t>
      </w:r>
      <w:r w:rsidR="00390A9B">
        <w:rPr>
          <w:rFonts w:ascii="Arial" w:eastAsia="Times New Roman" w:hAnsi="Arial" w:cs="Arial"/>
        </w:rPr>
        <w:t xml:space="preserve"> just as in the physical world.</w:t>
      </w:r>
    </w:p>
    <w:p w14:paraId="5BFECD6C" w14:textId="77777777" w:rsidR="00390A9B" w:rsidRDefault="00390A9B" w:rsidP="00D80433">
      <w:pPr>
        <w:rPr>
          <w:rFonts w:ascii="Arial" w:eastAsia="Times New Roman" w:hAnsi="Arial" w:cs="Arial"/>
        </w:rPr>
      </w:pPr>
    </w:p>
    <w:p w14:paraId="702F4235" w14:textId="14081F8B" w:rsidR="009A08BD" w:rsidRDefault="009A08BD" w:rsidP="008811F0">
      <w:pPr>
        <w:rPr>
          <w:rFonts w:ascii="Arial" w:eastAsia="Times New Roman" w:hAnsi="Arial" w:cs="Arial"/>
        </w:rPr>
      </w:pPr>
      <w:r>
        <w:rPr>
          <w:rFonts w:ascii="Arial" w:eastAsia="Times New Roman" w:hAnsi="Arial" w:cs="Arial"/>
        </w:rPr>
        <w:t>It is critical that teaching in this area is backed up by and explicitly connected to school safeguarding a</w:t>
      </w:r>
      <w:r w:rsidR="009B69B9">
        <w:rPr>
          <w:rFonts w:ascii="Arial" w:eastAsia="Times New Roman" w:hAnsi="Arial" w:cs="Arial"/>
        </w:rPr>
        <w:t>nd equality policies. Y</w:t>
      </w:r>
      <w:r>
        <w:rPr>
          <w:rFonts w:ascii="Arial" w:eastAsia="Times New Roman" w:hAnsi="Arial" w:cs="Arial"/>
        </w:rPr>
        <w:t xml:space="preserve">oung people </w:t>
      </w:r>
      <w:r w:rsidR="009B69B9">
        <w:rPr>
          <w:rFonts w:ascii="Arial" w:eastAsia="Times New Roman" w:hAnsi="Arial" w:cs="Arial"/>
        </w:rPr>
        <w:t xml:space="preserve">should </w:t>
      </w:r>
      <w:r>
        <w:rPr>
          <w:rFonts w:ascii="Arial" w:eastAsia="Times New Roman" w:hAnsi="Arial" w:cs="Arial"/>
        </w:rPr>
        <w:t>know that the scho</w:t>
      </w:r>
      <w:r w:rsidR="009B69B9">
        <w:rPr>
          <w:rFonts w:ascii="Arial" w:eastAsia="Times New Roman" w:hAnsi="Arial" w:cs="Arial"/>
        </w:rPr>
        <w:t>ol will take seriously reports of online harassment</w:t>
      </w:r>
      <w:r>
        <w:rPr>
          <w:rFonts w:ascii="Arial" w:eastAsia="Times New Roman" w:hAnsi="Arial" w:cs="Arial"/>
        </w:rPr>
        <w:t xml:space="preserve">, image-based abuse (“revenge porn”) and sexual harassment </w:t>
      </w:r>
      <w:r w:rsidR="008811F0">
        <w:rPr>
          <w:rFonts w:ascii="Arial" w:eastAsia="Times New Roman" w:hAnsi="Arial" w:cs="Arial"/>
        </w:rPr>
        <w:t>taking place</w:t>
      </w:r>
      <w:r>
        <w:rPr>
          <w:rFonts w:ascii="Arial" w:eastAsia="Times New Roman" w:hAnsi="Arial" w:cs="Arial"/>
        </w:rPr>
        <w:t xml:space="preserve"> online.</w:t>
      </w:r>
      <w:r w:rsidR="009B69B9">
        <w:rPr>
          <w:rFonts w:ascii="Arial" w:eastAsia="Times New Roman" w:hAnsi="Arial" w:cs="Arial"/>
        </w:rPr>
        <w:t xml:space="preserve"> </w:t>
      </w:r>
      <w:r w:rsidR="008811F0">
        <w:rPr>
          <w:rFonts w:ascii="Arial" w:eastAsia="Times New Roman" w:hAnsi="Arial" w:cs="Arial"/>
        </w:rPr>
        <w:t>S</w:t>
      </w:r>
      <w:r>
        <w:rPr>
          <w:rFonts w:ascii="Arial" w:eastAsia="Times New Roman" w:hAnsi="Arial" w:cs="Arial"/>
        </w:rPr>
        <w:t>chool leaders</w:t>
      </w:r>
      <w:r w:rsidR="009B69B9">
        <w:rPr>
          <w:rFonts w:ascii="Arial" w:eastAsia="Times New Roman" w:hAnsi="Arial" w:cs="Arial"/>
        </w:rPr>
        <w:t>,</w:t>
      </w:r>
      <w:r>
        <w:rPr>
          <w:rFonts w:ascii="Arial" w:eastAsia="Times New Roman" w:hAnsi="Arial" w:cs="Arial"/>
        </w:rPr>
        <w:t xml:space="preserve"> teachers and governors need to understand how young people use online spaces, and need ongoing training in the law and guidance in this area.</w:t>
      </w:r>
    </w:p>
    <w:p w14:paraId="6C98DDA0" w14:textId="77777777" w:rsidR="009B69B9" w:rsidRDefault="009B69B9" w:rsidP="009A08BD">
      <w:pPr>
        <w:rPr>
          <w:rFonts w:ascii="Arial" w:eastAsia="Times New Roman" w:hAnsi="Arial" w:cs="Arial"/>
        </w:rPr>
      </w:pPr>
    </w:p>
    <w:p w14:paraId="4354E04E" w14:textId="4E9B96DD" w:rsidR="009A08BD" w:rsidRDefault="009A08BD" w:rsidP="009A08BD">
      <w:pPr>
        <w:rPr>
          <w:rFonts w:ascii="Arial" w:hAnsi="Arial" w:cs="Arial"/>
          <w:lang w:val="en-GB"/>
        </w:rPr>
      </w:pPr>
      <w:r>
        <w:rPr>
          <w:rFonts w:ascii="Arial" w:eastAsia="Times New Roman" w:hAnsi="Arial" w:cs="Arial"/>
        </w:rPr>
        <w:t>Regarding c</w:t>
      </w:r>
      <w:r w:rsidR="009B69B9">
        <w:rPr>
          <w:rFonts w:ascii="Arial" w:eastAsia="Times New Roman" w:hAnsi="Arial" w:cs="Arial"/>
        </w:rPr>
        <w:t xml:space="preserve">hild sexual exploitation and </w:t>
      </w:r>
      <w:r>
        <w:rPr>
          <w:rFonts w:ascii="Arial" w:eastAsia="Times New Roman" w:hAnsi="Arial" w:cs="Arial"/>
        </w:rPr>
        <w:t>“online grooming”,</w:t>
      </w:r>
      <w:r w:rsidR="009678C5">
        <w:rPr>
          <w:rFonts w:ascii="Arial" w:eastAsia="Times New Roman" w:hAnsi="Arial" w:cs="Arial"/>
        </w:rPr>
        <w:t xml:space="preserve"> we</w:t>
      </w:r>
      <w:r w:rsidR="008811F0">
        <w:rPr>
          <w:rFonts w:ascii="Arial" w:eastAsia="Times New Roman" w:hAnsi="Arial" w:cs="Arial"/>
        </w:rPr>
        <w:t xml:space="preserve"> a</w:t>
      </w:r>
      <w:r w:rsidR="009678C5">
        <w:rPr>
          <w:rFonts w:ascii="Arial" w:eastAsia="Times New Roman" w:hAnsi="Arial" w:cs="Arial"/>
        </w:rPr>
        <w:t>re concerned about</w:t>
      </w:r>
      <w:r w:rsidRPr="00050B32">
        <w:rPr>
          <w:rFonts w:ascii="Arial" w:hAnsi="Arial" w:cs="Arial"/>
          <w:lang w:val="en-GB"/>
        </w:rPr>
        <w:t xml:space="preserve"> </w:t>
      </w:r>
      <w:r>
        <w:rPr>
          <w:rFonts w:ascii="Arial" w:hAnsi="Arial" w:cs="Arial"/>
          <w:lang w:val="en-GB"/>
        </w:rPr>
        <w:t>i</w:t>
      </w:r>
      <w:r w:rsidRPr="00050B32">
        <w:rPr>
          <w:rFonts w:ascii="Arial" w:hAnsi="Arial" w:cs="Arial"/>
          <w:lang w:val="en-GB"/>
        </w:rPr>
        <w:t xml:space="preserve">nterventions based on films which tell young people what to watch out for and how to </w:t>
      </w:r>
      <w:r>
        <w:rPr>
          <w:rFonts w:ascii="Arial" w:hAnsi="Arial" w:cs="Arial"/>
          <w:lang w:val="en-GB"/>
        </w:rPr>
        <w:t>“</w:t>
      </w:r>
      <w:r w:rsidRPr="00050B32">
        <w:rPr>
          <w:rFonts w:ascii="Arial" w:hAnsi="Arial" w:cs="Arial"/>
          <w:lang w:val="en-GB"/>
        </w:rPr>
        <w:t>stay safe</w:t>
      </w:r>
      <w:r>
        <w:rPr>
          <w:rFonts w:ascii="Arial" w:hAnsi="Arial" w:cs="Arial"/>
          <w:lang w:val="en-GB"/>
        </w:rPr>
        <w:t xml:space="preserve">”. These interventions may be traumatising for some children, </w:t>
      </w:r>
      <w:r w:rsidR="009B69B9">
        <w:rPr>
          <w:rFonts w:ascii="Arial" w:hAnsi="Arial" w:cs="Arial"/>
          <w:lang w:val="en-GB"/>
        </w:rPr>
        <w:t>they may</w:t>
      </w:r>
      <w:r>
        <w:rPr>
          <w:rFonts w:ascii="Arial" w:hAnsi="Arial" w:cs="Arial"/>
          <w:lang w:val="en-GB"/>
        </w:rPr>
        <w:t xml:space="preserve"> encourage young people</w:t>
      </w:r>
      <w:r w:rsidR="009B69B9">
        <w:rPr>
          <w:rFonts w:ascii="Arial" w:hAnsi="Arial" w:cs="Arial"/>
          <w:lang w:val="en-GB"/>
        </w:rPr>
        <w:t xml:space="preserve"> </w:t>
      </w:r>
      <w:r w:rsidR="00F80BEF">
        <w:rPr>
          <w:rFonts w:ascii="Arial" w:hAnsi="Arial" w:cs="Arial"/>
          <w:lang w:val="en-GB"/>
        </w:rPr>
        <w:t xml:space="preserve">to </w:t>
      </w:r>
      <w:r w:rsidR="009B69B9">
        <w:rPr>
          <w:rFonts w:ascii="Arial" w:hAnsi="Arial" w:cs="Arial"/>
          <w:lang w:val="en-GB"/>
        </w:rPr>
        <w:t xml:space="preserve">believe that they </w:t>
      </w:r>
      <w:r>
        <w:rPr>
          <w:rFonts w:ascii="Arial" w:hAnsi="Arial" w:cs="Arial"/>
          <w:lang w:val="en-GB"/>
        </w:rPr>
        <w:t xml:space="preserve">are </w:t>
      </w:r>
      <w:r w:rsidR="009B69B9">
        <w:rPr>
          <w:rFonts w:ascii="Arial" w:hAnsi="Arial" w:cs="Arial"/>
          <w:lang w:val="en-GB"/>
        </w:rPr>
        <w:t xml:space="preserve">partly </w:t>
      </w:r>
      <w:r>
        <w:rPr>
          <w:rFonts w:ascii="Arial" w:hAnsi="Arial" w:cs="Arial"/>
          <w:lang w:val="en-GB"/>
        </w:rPr>
        <w:t xml:space="preserve">responsible for detecting and then avoiding harm. </w:t>
      </w:r>
      <w:r w:rsidR="009B69B9">
        <w:rPr>
          <w:rFonts w:ascii="Arial" w:hAnsi="Arial" w:cs="Arial"/>
          <w:lang w:val="en-GB"/>
        </w:rPr>
        <w:t xml:space="preserve">It </w:t>
      </w:r>
      <w:r>
        <w:rPr>
          <w:rFonts w:ascii="Arial" w:hAnsi="Arial" w:cs="Arial"/>
          <w:lang w:val="en-GB"/>
        </w:rPr>
        <w:t xml:space="preserve">may inhibit </w:t>
      </w:r>
      <w:r w:rsidR="00F80BEF">
        <w:rPr>
          <w:rFonts w:ascii="Arial" w:hAnsi="Arial" w:cs="Arial"/>
          <w:lang w:val="en-GB"/>
        </w:rPr>
        <w:t>disclosure of abuse</w:t>
      </w:r>
      <w:r>
        <w:rPr>
          <w:rFonts w:ascii="Arial" w:hAnsi="Arial" w:cs="Arial"/>
          <w:lang w:val="en-GB"/>
        </w:rPr>
        <w:t>.</w:t>
      </w:r>
    </w:p>
    <w:p w14:paraId="0459051A" w14:textId="77777777" w:rsidR="009A08BD" w:rsidRDefault="009A08BD" w:rsidP="00D80433">
      <w:pPr>
        <w:rPr>
          <w:rFonts w:ascii="Arial" w:eastAsia="Times New Roman" w:hAnsi="Arial" w:cs="Arial"/>
        </w:rPr>
      </w:pPr>
    </w:p>
    <w:p w14:paraId="6DA7B418" w14:textId="2E4252F5" w:rsidR="009A08BD" w:rsidRDefault="00C04A22" w:rsidP="00D80433">
      <w:pPr>
        <w:rPr>
          <w:rFonts w:ascii="Arial" w:eastAsia="Times New Roman" w:hAnsi="Arial" w:cs="Arial"/>
        </w:rPr>
      </w:pPr>
      <w:hyperlink r:id="rId13" w:history="1">
        <w:r w:rsidRPr="00C04A22">
          <w:rPr>
            <w:rStyle w:val="Hyperlink"/>
            <w:rFonts w:ascii="Arial" w:eastAsia="Times New Roman" w:hAnsi="Arial" w:cs="Arial"/>
          </w:rPr>
          <w:t>More e</w:t>
        </w:r>
        <w:r w:rsidR="009A08BD" w:rsidRPr="00C04A22">
          <w:rPr>
            <w:rStyle w:val="Hyperlink"/>
            <w:rFonts w:ascii="Arial" w:eastAsia="Times New Roman" w:hAnsi="Arial" w:cs="Arial"/>
          </w:rPr>
          <w:t>vidence</w:t>
        </w:r>
      </w:hyperlink>
      <w:bookmarkStart w:id="0" w:name="_GoBack"/>
      <w:bookmarkEnd w:id="0"/>
      <w:r w:rsidR="009A08BD">
        <w:rPr>
          <w:rFonts w:ascii="Arial" w:eastAsia="Times New Roman" w:hAnsi="Arial" w:cs="Arial"/>
        </w:rPr>
        <w:t xml:space="preserve"> available on request (including Children’s Commissioner work and more).</w:t>
      </w:r>
    </w:p>
    <w:p w14:paraId="4D8BBB85" w14:textId="77777777" w:rsidR="00C12297" w:rsidRPr="00050B32" w:rsidRDefault="00C12297" w:rsidP="00D80433">
      <w:pPr>
        <w:rPr>
          <w:rFonts w:ascii="Arial" w:eastAsia="Times New Roman" w:hAnsi="Arial" w:cs="Arial"/>
        </w:rPr>
      </w:pPr>
    </w:p>
    <w:p w14:paraId="73B3FA90" w14:textId="77777777" w:rsidR="00D80433" w:rsidRPr="00050B32" w:rsidRDefault="00D80433" w:rsidP="00325B38">
      <w:pPr>
        <w:rPr>
          <w:rFonts w:ascii="Arial" w:hAnsi="Arial" w:cs="Arial"/>
          <w:lang w:val="en-GB"/>
        </w:rPr>
      </w:pPr>
    </w:p>
    <w:p w14:paraId="6B44A860" w14:textId="655E9447" w:rsidR="00433512" w:rsidRPr="00050B32" w:rsidRDefault="00995CC3" w:rsidP="00325B38">
      <w:pPr>
        <w:rPr>
          <w:rFonts w:ascii="Arial" w:hAnsi="Arial" w:cs="Arial"/>
          <w:lang w:val="en-GB"/>
        </w:rPr>
      </w:pPr>
      <w:r>
        <w:rPr>
          <w:rFonts w:ascii="Arial" w:hAnsi="Arial" w:cs="Arial"/>
          <w:lang w:val="en-GB"/>
        </w:rPr>
        <w:t xml:space="preserve">Question </w:t>
      </w:r>
      <w:r w:rsidR="00D80433" w:rsidRPr="00050B32">
        <w:rPr>
          <w:rFonts w:ascii="Arial" w:hAnsi="Arial" w:cs="Arial"/>
          <w:lang w:val="en-GB"/>
        </w:rPr>
        <w:t>4.</w:t>
      </w:r>
    </w:p>
    <w:p w14:paraId="326BC4B8" w14:textId="563E7B3E" w:rsidR="00D80433" w:rsidRPr="00995CC3" w:rsidRDefault="006C5E52" w:rsidP="00325B38">
      <w:pPr>
        <w:rPr>
          <w:rFonts w:ascii="Arial" w:eastAsia="Times New Roman" w:hAnsi="Arial" w:cs="Arial"/>
          <w:i/>
          <w:color w:val="7030A0"/>
        </w:rPr>
      </w:pPr>
      <w:r w:rsidRPr="00995CC3">
        <w:rPr>
          <w:rFonts w:ascii="Arial" w:eastAsia="Times New Roman" w:hAnsi="Arial" w:cs="Arial"/>
          <w:i/>
          <w:color w:val="7030A0"/>
        </w:rPr>
        <w:t xml:space="preserve">We are also interested in understanding more about how schools communicate with </w:t>
      </w:r>
      <w:r w:rsidRPr="00995CC3">
        <w:rPr>
          <w:rFonts w:ascii="Arial" w:eastAsia="Times New Roman" w:hAnsi="Arial" w:cs="Arial"/>
          <w:b/>
          <w:i/>
          <w:color w:val="7030A0"/>
        </w:rPr>
        <w:t>parents</w:t>
      </w:r>
      <w:r w:rsidRPr="00995CC3">
        <w:rPr>
          <w:rFonts w:ascii="Arial" w:eastAsia="Times New Roman" w:hAnsi="Arial" w:cs="Arial"/>
          <w:i/>
          <w:color w:val="7030A0"/>
        </w:rPr>
        <w:t xml:space="preserve"> on Relationships Education and RSE and are able to make informed decisions that best meet the needs of their children. This includes a </w:t>
      </w:r>
      <w:r w:rsidRPr="00995CC3">
        <w:rPr>
          <w:rFonts w:ascii="Arial" w:eastAsia="Times New Roman" w:hAnsi="Arial" w:cs="Arial"/>
          <w:b/>
          <w:i/>
          <w:color w:val="7030A0"/>
        </w:rPr>
        <w:t xml:space="preserve">right to withdraw </w:t>
      </w:r>
      <w:r w:rsidRPr="00995CC3">
        <w:rPr>
          <w:rFonts w:ascii="Arial" w:eastAsia="Times New Roman" w:hAnsi="Arial" w:cs="Arial"/>
          <w:i/>
          <w:color w:val="7030A0"/>
        </w:rPr>
        <w:t>their child from sex education within the RSE subject but not from sex education in the national curriculum for science.</w:t>
      </w:r>
      <w:r w:rsidR="00F80BEF" w:rsidRPr="00995CC3">
        <w:rPr>
          <w:rFonts w:ascii="Arial" w:eastAsia="Times New Roman" w:hAnsi="Arial" w:cs="Arial"/>
          <w:i/>
          <w:color w:val="7030A0"/>
        </w:rPr>
        <w:t xml:space="preserve"> </w:t>
      </w:r>
      <w:r w:rsidR="00D80433" w:rsidRPr="00995CC3">
        <w:rPr>
          <w:rFonts w:ascii="Arial" w:eastAsia="Times New Roman" w:hAnsi="Arial" w:cs="Arial"/>
          <w:b/>
          <w:i/>
          <w:color w:val="7030A0"/>
        </w:rPr>
        <w:t>How should schools effectively consult parents so they can make informed decisions that meet the needs of their child, including on the right to withdraw? For example, how often, on what issues and by what means?</w:t>
      </w:r>
      <w:r w:rsidR="00D80433" w:rsidRPr="00995CC3">
        <w:rPr>
          <w:rFonts w:ascii="Arial" w:eastAsia="Times New Roman" w:hAnsi="Arial" w:cs="Arial"/>
          <w:i/>
          <w:color w:val="7030A0"/>
        </w:rPr>
        <w:t xml:space="preserve"> </w:t>
      </w:r>
    </w:p>
    <w:p w14:paraId="217E071E" w14:textId="77777777" w:rsidR="00ED75A5" w:rsidRDefault="00ED75A5" w:rsidP="00325B38">
      <w:pPr>
        <w:rPr>
          <w:rFonts w:ascii="Arial" w:eastAsia="Times New Roman" w:hAnsi="Arial" w:cs="Arial"/>
        </w:rPr>
      </w:pPr>
    </w:p>
    <w:p w14:paraId="2FDFFA8F" w14:textId="2D0D716B" w:rsidR="00823425" w:rsidRDefault="00995CC3" w:rsidP="00325B38">
      <w:pPr>
        <w:rPr>
          <w:rFonts w:ascii="Arial" w:eastAsia="Times New Roman" w:hAnsi="Arial" w:cs="Arial"/>
        </w:rPr>
      </w:pPr>
      <w:r>
        <w:rPr>
          <w:rFonts w:ascii="Arial" w:eastAsia="Times New Roman" w:hAnsi="Arial" w:cs="Arial"/>
        </w:rPr>
        <w:t xml:space="preserve">[EVAW </w:t>
      </w:r>
      <w:r w:rsidR="00823425" w:rsidRPr="00050B32">
        <w:rPr>
          <w:rFonts w:ascii="Arial" w:eastAsia="Times New Roman" w:hAnsi="Arial" w:cs="Arial"/>
        </w:rPr>
        <w:t>ANSWER</w:t>
      </w:r>
      <w:r w:rsidR="00823425">
        <w:rPr>
          <w:rFonts w:ascii="Arial" w:eastAsia="Times New Roman" w:hAnsi="Arial" w:cs="Arial"/>
        </w:rPr>
        <w:t>: 226 words</w:t>
      </w:r>
      <w:r>
        <w:rPr>
          <w:rFonts w:ascii="Arial" w:eastAsia="Times New Roman" w:hAnsi="Arial" w:cs="Arial"/>
        </w:rPr>
        <w:t>]</w:t>
      </w:r>
    </w:p>
    <w:p w14:paraId="3E9C106C" w14:textId="77777777" w:rsidR="00823425" w:rsidRPr="00050B32" w:rsidRDefault="00823425" w:rsidP="00325B38">
      <w:pPr>
        <w:rPr>
          <w:rFonts w:ascii="Arial" w:eastAsia="Times New Roman" w:hAnsi="Arial" w:cs="Arial"/>
        </w:rPr>
      </w:pPr>
    </w:p>
    <w:p w14:paraId="265BD792" w14:textId="1C9866F1" w:rsidR="009B69B9" w:rsidRDefault="009B69B9" w:rsidP="00325B38">
      <w:pPr>
        <w:rPr>
          <w:rFonts w:ascii="Arial" w:eastAsia="Times New Roman" w:hAnsi="Arial" w:cs="Arial"/>
        </w:rPr>
      </w:pPr>
      <w:r>
        <w:rPr>
          <w:rFonts w:ascii="Arial" w:eastAsia="Times New Roman" w:hAnsi="Arial" w:cs="Arial"/>
        </w:rPr>
        <w:t>S</w:t>
      </w:r>
      <w:r w:rsidR="00C12297" w:rsidRPr="00050B32">
        <w:rPr>
          <w:rFonts w:ascii="Arial" w:eastAsia="Times New Roman" w:hAnsi="Arial" w:cs="Arial"/>
        </w:rPr>
        <w:t xml:space="preserve">chools </w:t>
      </w:r>
      <w:r>
        <w:rPr>
          <w:rFonts w:ascii="Arial" w:eastAsia="Times New Roman" w:hAnsi="Arial" w:cs="Arial"/>
        </w:rPr>
        <w:t xml:space="preserve">should </w:t>
      </w:r>
      <w:r w:rsidR="00C12297" w:rsidRPr="00050B32">
        <w:rPr>
          <w:rFonts w:ascii="Arial" w:eastAsia="Times New Roman" w:hAnsi="Arial" w:cs="Arial"/>
        </w:rPr>
        <w:t>include and be responsive to parents</w:t>
      </w:r>
      <w:r w:rsidR="00110CDC">
        <w:rPr>
          <w:rFonts w:ascii="Arial" w:eastAsia="Times New Roman" w:hAnsi="Arial" w:cs="Arial"/>
        </w:rPr>
        <w:t>’ views and questions regarding RE/RSE teaching. At a minimum</w:t>
      </w:r>
      <w:r w:rsidR="00985123">
        <w:rPr>
          <w:rFonts w:ascii="Arial" w:eastAsia="Times New Roman" w:hAnsi="Arial" w:cs="Arial"/>
        </w:rPr>
        <w:t>,</w:t>
      </w:r>
      <w:r w:rsidR="00110CDC">
        <w:rPr>
          <w:rFonts w:ascii="Arial" w:eastAsia="Times New Roman" w:hAnsi="Arial" w:cs="Arial"/>
        </w:rPr>
        <w:t xml:space="preserve"> the school’s “offer” in this area should be available on the school website, referred to when new parents visit, mentioned at parents evenings and in other school communications in a positive way. All teachers should have training </w:t>
      </w:r>
      <w:r w:rsidR="00985123">
        <w:rPr>
          <w:rFonts w:ascii="Arial" w:eastAsia="Times New Roman" w:hAnsi="Arial" w:cs="Arial"/>
        </w:rPr>
        <w:t>so</w:t>
      </w:r>
      <w:r w:rsidR="00110CDC">
        <w:rPr>
          <w:rFonts w:ascii="Arial" w:eastAsia="Times New Roman" w:hAnsi="Arial" w:cs="Arial"/>
        </w:rPr>
        <w:t xml:space="preserve"> they feel confident to take questions </w:t>
      </w:r>
      <w:r w:rsidR="00D558DE">
        <w:rPr>
          <w:rFonts w:ascii="Arial" w:eastAsia="Times New Roman" w:hAnsi="Arial" w:cs="Arial"/>
        </w:rPr>
        <w:t xml:space="preserve">parents might ask and </w:t>
      </w:r>
      <w:r w:rsidR="00985123">
        <w:rPr>
          <w:rFonts w:ascii="Arial" w:eastAsia="Times New Roman" w:hAnsi="Arial" w:cs="Arial"/>
        </w:rPr>
        <w:t xml:space="preserve">be able to </w:t>
      </w:r>
      <w:r w:rsidR="00D558DE">
        <w:rPr>
          <w:rFonts w:ascii="Arial" w:eastAsia="Times New Roman" w:hAnsi="Arial" w:cs="Arial"/>
        </w:rPr>
        <w:t xml:space="preserve">reassure. This commitment to schools reaching out, being open and responsive to parents is important </w:t>
      </w:r>
      <w:r w:rsidR="008E14FD">
        <w:rPr>
          <w:rFonts w:ascii="Arial" w:eastAsia="Times New Roman" w:hAnsi="Arial" w:cs="Arial"/>
        </w:rPr>
        <w:t>because RE/RSE teaching that names and discusses abuse can lead to disclosures of abuse in the home.</w:t>
      </w:r>
    </w:p>
    <w:p w14:paraId="6DC830EA" w14:textId="77777777" w:rsidR="008E14FD" w:rsidRDefault="008E14FD" w:rsidP="00325B38">
      <w:pPr>
        <w:rPr>
          <w:rFonts w:ascii="Arial" w:eastAsia="Times New Roman" w:hAnsi="Arial" w:cs="Arial"/>
        </w:rPr>
      </w:pPr>
    </w:p>
    <w:p w14:paraId="0EF16DCB" w14:textId="210F6642" w:rsidR="00C12297" w:rsidRPr="00050B32" w:rsidRDefault="008E14FD" w:rsidP="00325B38">
      <w:pPr>
        <w:rPr>
          <w:rFonts w:ascii="Arial" w:eastAsia="Times New Roman" w:hAnsi="Arial" w:cs="Arial"/>
        </w:rPr>
      </w:pPr>
      <w:r>
        <w:rPr>
          <w:rFonts w:ascii="Arial" w:eastAsia="Times New Roman" w:hAnsi="Arial" w:cs="Arial"/>
        </w:rPr>
        <w:t>Alongside op</w:t>
      </w:r>
      <w:r w:rsidR="00985123">
        <w:rPr>
          <w:rFonts w:ascii="Arial" w:eastAsia="Times New Roman" w:hAnsi="Arial" w:cs="Arial"/>
        </w:rPr>
        <w:t>enness with parents, schools sho</w:t>
      </w:r>
      <w:r>
        <w:rPr>
          <w:rFonts w:ascii="Arial" w:eastAsia="Times New Roman" w:hAnsi="Arial" w:cs="Arial"/>
        </w:rPr>
        <w:t xml:space="preserve">uld be clear in their policies and practice that children and young people have a right to information and knowledge about their bodies and relationships. While some limited possibility for parents to seek to withdraw their children may remain, it should be remembered that the FGM guidelines for health workers and schools already include withdrawal from sex education as an indicator of risk. The same thinking should be applied to other forms of violence against women and girls – schools should be </w:t>
      </w:r>
      <w:r w:rsidR="00985123">
        <w:rPr>
          <w:rFonts w:ascii="Arial" w:eastAsia="Times New Roman" w:hAnsi="Arial" w:cs="Arial"/>
        </w:rPr>
        <w:t>encouraged</w:t>
      </w:r>
      <w:r>
        <w:rPr>
          <w:rFonts w:ascii="Arial" w:eastAsia="Times New Roman" w:hAnsi="Arial" w:cs="Arial"/>
        </w:rPr>
        <w:t xml:space="preserve"> to note any withdrawal and consider it alongside any other matter of concern.</w:t>
      </w:r>
    </w:p>
    <w:p w14:paraId="301110E5" w14:textId="265A2AE4" w:rsidR="007B6D99" w:rsidRPr="00050B32" w:rsidRDefault="007B6D99" w:rsidP="00325B38">
      <w:pPr>
        <w:rPr>
          <w:rFonts w:ascii="Arial" w:eastAsia="Times New Roman" w:hAnsi="Arial" w:cs="Arial"/>
        </w:rPr>
      </w:pPr>
    </w:p>
    <w:p w14:paraId="2B61DE41" w14:textId="0149C36C" w:rsidR="00ED75A5" w:rsidRPr="00050B32" w:rsidRDefault="008E14FD" w:rsidP="008E14FD">
      <w:pPr>
        <w:rPr>
          <w:rFonts w:ascii="Arial" w:eastAsia="Times New Roman" w:hAnsi="Arial" w:cs="Arial"/>
        </w:rPr>
      </w:pPr>
      <w:r>
        <w:rPr>
          <w:rFonts w:ascii="Arial" w:eastAsia="Times New Roman" w:hAnsi="Arial" w:cs="Arial"/>
        </w:rPr>
        <w:t>No argument</w:t>
      </w:r>
      <w:r w:rsidR="007B6D99" w:rsidRPr="00050B32">
        <w:rPr>
          <w:rFonts w:ascii="Arial" w:eastAsia="Times New Roman" w:hAnsi="Arial" w:cs="Arial"/>
        </w:rPr>
        <w:t xml:space="preserve"> re</w:t>
      </w:r>
      <w:r>
        <w:rPr>
          <w:rFonts w:ascii="Arial" w:eastAsia="Times New Roman" w:hAnsi="Arial" w:cs="Arial"/>
        </w:rPr>
        <w:t>garding</w:t>
      </w:r>
      <w:r w:rsidR="007B6D99" w:rsidRPr="00050B32">
        <w:rPr>
          <w:rFonts w:ascii="Arial" w:eastAsia="Times New Roman" w:hAnsi="Arial" w:cs="Arial"/>
        </w:rPr>
        <w:t xml:space="preserve"> </w:t>
      </w:r>
      <w:r w:rsidR="00C12297" w:rsidRPr="00050B32">
        <w:rPr>
          <w:rFonts w:ascii="Arial" w:eastAsia="Times New Roman" w:hAnsi="Arial" w:cs="Arial"/>
        </w:rPr>
        <w:t>school status</w:t>
      </w:r>
      <w:r>
        <w:rPr>
          <w:rFonts w:ascii="Arial" w:eastAsia="Times New Roman" w:hAnsi="Arial" w:cs="Arial"/>
        </w:rPr>
        <w:t xml:space="preserve"> (as independent, ‘free’, academy or faith) should have any bearing on commitment to RE/RSE teaching or the offer of parental withdrawal.</w:t>
      </w:r>
    </w:p>
    <w:p w14:paraId="1530E3E6" w14:textId="77777777" w:rsidR="003465A1" w:rsidRPr="00050B32" w:rsidRDefault="003465A1" w:rsidP="00325B38">
      <w:pPr>
        <w:rPr>
          <w:rFonts w:ascii="Arial" w:eastAsia="Times New Roman" w:hAnsi="Arial" w:cs="Arial"/>
        </w:rPr>
      </w:pPr>
    </w:p>
    <w:p w14:paraId="3D8104DA" w14:textId="77777777" w:rsidR="007B6D99" w:rsidRPr="00050B32" w:rsidRDefault="007B6D99" w:rsidP="00325B38">
      <w:pPr>
        <w:rPr>
          <w:rFonts w:ascii="Arial" w:hAnsi="Arial" w:cs="Arial"/>
          <w:lang w:val="en-GB"/>
        </w:rPr>
      </w:pPr>
    </w:p>
    <w:p w14:paraId="510CD2DA" w14:textId="7DEC6861" w:rsidR="00D80433" w:rsidRPr="00050B32" w:rsidRDefault="00995CC3" w:rsidP="00325B38">
      <w:pPr>
        <w:rPr>
          <w:rFonts w:ascii="Arial" w:hAnsi="Arial" w:cs="Arial"/>
          <w:lang w:val="en-GB"/>
        </w:rPr>
      </w:pPr>
      <w:r>
        <w:rPr>
          <w:rFonts w:ascii="Arial" w:hAnsi="Arial" w:cs="Arial"/>
          <w:lang w:val="en-GB"/>
        </w:rPr>
        <w:t xml:space="preserve">Questions 5, 6 &amp; </w:t>
      </w:r>
      <w:r w:rsidR="00D80433" w:rsidRPr="00050B32">
        <w:rPr>
          <w:rFonts w:ascii="Arial" w:hAnsi="Arial" w:cs="Arial"/>
          <w:lang w:val="en-GB"/>
        </w:rPr>
        <w:t>7.</w:t>
      </w:r>
      <w:r w:rsidR="00823425">
        <w:rPr>
          <w:rFonts w:ascii="Arial" w:hAnsi="Arial" w:cs="Arial"/>
          <w:lang w:val="en-GB"/>
        </w:rPr>
        <w:t xml:space="preserve"> are all PSHE related</w:t>
      </w:r>
      <w:r w:rsidR="00095EF0">
        <w:rPr>
          <w:rFonts w:ascii="Arial" w:hAnsi="Arial" w:cs="Arial"/>
          <w:lang w:val="en-GB"/>
        </w:rPr>
        <w:t>; 7 significantly alludes possibly to exemptions</w:t>
      </w:r>
    </w:p>
    <w:p w14:paraId="30F9FD37" w14:textId="77777777" w:rsidR="0058675D" w:rsidRPr="00050B32" w:rsidRDefault="0058675D" w:rsidP="00325B38">
      <w:pPr>
        <w:rPr>
          <w:rFonts w:ascii="Arial" w:hAnsi="Arial" w:cs="Arial"/>
          <w:lang w:val="en-GB"/>
        </w:rPr>
      </w:pPr>
    </w:p>
    <w:p w14:paraId="5DAB6FBE" w14:textId="77777777" w:rsidR="00D80433" w:rsidRPr="00995CC3" w:rsidRDefault="00D80433" w:rsidP="00D80433">
      <w:pPr>
        <w:rPr>
          <w:rFonts w:ascii="Arial" w:eastAsia="Times New Roman" w:hAnsi="Arial" w:cs="Arial"/>
          <w:i/>
          <w:color w:val="7030A0"/>
        </w:rPr>
      </w:pPr>
      <w:r w:rsidRPr="00995CC3">
        <w:rPr>
          <w:rFonts w:ascii="Arial" w:eastAsia="Times New Roman" w:hAnsi="Arial" w:cs="Arial"/>
          <w:i/>
          <w:color w:val="7030A0"/>
        </w:rPr>
        <w:t xml:space="preserve">PSHE is a planned </w:t>
      </w:r>
      <w:proofErr w:type="spellStart"/>
      <w:r w:rsidRPr="00995CC3">
        <w:rPr>
          <w:rFonts w:ascii="Arial" w:eastAsia="Times New Roman" w:hAnsi="Arial" w:cs="Arial"/>
          <w:i/>
          <w:color w:val="7030A0"/>
        </w:rPr>
        <w:t>programme</w:t>
      </w:r>
      <w:proofErr w:type="spellEnd"/>
      <w:r w:rsidRPr="00995CC3">
        <w:rPr>
          <w:rFonts w:ascii="Arial" w:eastAsia="Times New Roman" w:hAnsi="Arial" w:cs="Arial"/>
          <w:i/>
          <w:color w:val="7030A0"/>
        </w:rPr>
        <w:t xml:space="preserve"> of school-based educational opportunities and experiences that deal with the real life issues children and young people face as they grow up, typically covering personal wellbeing and economic wellbeing. We are considering whether to make PSHE compulsory alongside Relationships Education and RSE. </w:t>
      </w:r>
    </w:p>
    <w:p w14:paraId="053AF02C" w14:textId="77777777" w:rsidR="00823425" w:rsidRPr="00995CC3" w:rsidRDefault="00823425" w:rsidP="00D80433">
      <w:pPr>
        <w:rPr>
          <w:rFonts w:ascii="Arial" w:eastAsia="Times New Roman" w:hAnsi="Arial" w:cs="Arial"/>
          <w:color w:val="7030A0"/>
        </w:rPr>
      </w:pPr>
    </w:p>
    <w:p w14:paraId="415E673D" w14:textId="14EAAB09" w:rsidR="00D80433" w:rsidRPr="00995CC3" w:rsidRDefault="00D80433" w:rsidP="00D80433">
      <w:pPr>
        <w:rPr>
          <w:rFonts w:ascii="Arial" w:eastAsia="Times New Roman" w:hAnsi="Arial" w:cs="Arial"/>
          <w:i/>
          <w:color w:val="7030A0"/>
        </w:rPr>
      </w:pPr>
      <w:r w:rsidRPr="00995CC3">
        <w:rPr>
          <w:rFonts w:ascii="Arial" w:eastAsia="Times New Roman" w:hAnsi="Arial" w:cs="Arial"/>
          <w:i/>
          <w:color w:val="7030A0"/>
        </w:rPr>
        <w:lastRenderedPageBreak/>
        <w:t xml:space="preserve">We know that many schools are already teaching these subjects well and are using their professional judgement to design a curriculum that suits the needs of their pupils. We are interested in understanding the content you think children should be taught as part of PSHE. </w:t>
      </w:r>
    </w:p>
    <w:p w14:paraId="6B3AF7AB" w14:textId="77777777" w:rsidR="00D80433" w:rsidRPr="00995CC3" w:rsidRDefault="00D80433" w:rsidP="00325B38">
      <w:pPr>
        <w:rPr>
          <w:rFonts w:ascii="Arial" w:hAnsi="Arial" w:cs="Arial"/>
          <w:color w:val="7030A0"/>
          <w:lang w:val="en-GB"/>
        </w:rPr>
      </w:pPr>
    </w:p>
    <w:p w14:paraId="53D2F8E7" w14:textId="77777777" w:rsidR="00FE44E2" w:rsidRPr="00FE44E2" w:rsidRDefault="006B6774" w:rsidP="00D80433">
      <w:pPr>
        <w:rPr>
          <w:rFonts w:ascii="Arial" w:eastAsia="Times New Roman" w:hAnsi="Arial" w:cs="Arial"/>
          <w:color w:val="000000" w:themeColor="text1"/>
        </w:rPr>
      </w:pPr>
      <w:r w:rsidRPr="00FE44E2">
        <w:rPr>
          <w:rFonts w:ascii="Arial" w:eastAsia="Times New Roman" w:hAnsi="Arial" w:cs="Arial"/>
          <w:color w:val="000000" w:themeColor="text1"/>
        </w:rPr>
        <w:t xml:space="preserve">Question </w:t>
      </w:r>
      <w:r w:rsidR="00D80433" w:rsidRPr="00FE44E2">
        <w:rPr>
          <w:rFonts w:ascii="Arial" w:eastAsia="Times New Roman" w:hAnsi="Arial" w:cs="Arial"/>
          <w:color w:val="000000" w:themeColor="text1"/>
        </w:rPr>
        <w:t xml:space="preserve">5. </w:t>
      </w:r>
    </w:p>
    <w:p w14:paraId="1CA9A664" w14:textId="5FA38EA2" w:rsidR="00D80433" w:rsidRPr="00995CC3" w:rsidRDefault="00D80433" w:rsidP="00D80433">
      <w:pPr>
        <w:rPr>
          <w:rFonts w:ascii="Arial" w:eastAsia="Times New Roman" w:hAnsi="Arial" w:cs="Arial"/>
          <w:i/>
          <w:color w:val="7030A0"/>
        </w:rPr>
      </w:pPr>
      <w:r w:rsidRPr="00995CC3">
        <w:rPr>
          <w:rFonts w:ascii="Arial" w:eastAsia="Times New Roman" w:hAnsi="Arial" w:cs="Arial"/>
          <w:i/>
          <w:color w:val="7030A0"/>
        </w:rPr>
        <w:t xml:space="preserve">Thinking about </w:t>
      </w:r>
      <w:r w:rsidRPr="00995CC3">
        <w:rPr>
          <w:rFonts w:ascii="Arial" w:eastAsia="Times New Roman" w:hAnsi="Arial" w:cs="Arial"/>
          <w:b/>
          <w:i/>
          <w:color w:val="7030A0"/>
        </w:rPr>
        <w:t>PSHE in primary schools</w:t>
      </w:r>
      <w:r w:rsidRPr="00995CC3">
        <w:rPr>
          <w:rFonts w:ascii="Arial" w:eastAsia="Times New Roman" w:hAnsi="Arial" w:cs="Arial"/>
          <w:i/>
          <w:color w:val="7030A0"/>
        </w:rPr>
        <w:t xml:space="preserve">, what do you believe are the </w:t>
      </w:r>
      <w:r w:rsidRPr="00995CC3">
        <w:rPr>
          <w:rFonts w:ascii="Arial" w:eastAsia="Times New Roman" w:hAnsi="Arial" w:cs="Arial"/>
          <w:b/>
          <w:i/>
          <w:color w:val="7030A0"/>
        </w:rPr>
        <w:t>three most important subject areas</w:t>
      </w:r>
      <w:r w:rsidRPr="00995CC3">
        <w:rPr>
          <w:rFonts w:ascii="Arial" w:eastAsia="Times New Roman" w:hAnsi="Arial" w:cs="Arial"/>
          <w:i/>
          <w:color w:val="7030A0"/>
        </w:rPr>
        <w:t xml:space="preserve"> that should be taught and why? Please include your reasons for choosing each subject area or evidence to support your suggestions. </w:t>
      </w:r>
    </w:p>
    <w:p w14:paraId="7F80114E" w14:textId="13974F46" w:rsidR="00ED75A5" w:rsidRPr="00050B32" w:rsidRDefault="00ED75A5" w:rsidP="00D80433">
      <w:pPr>
        <w:rPr>
          <w:rFonts w:ascii="Arial" w:eastAsia="Times New Roman" w:hAnsi="Arial" w:cs="Arial"/>
        </w:rPr>
      </w:pPr>
    </w:p>
    <w:p w14:paraId="33519BF1" w14:textId="0AB1C42D" w:rsidR="0058675D" w:rsidRDefault="00995CC3" w:rsidP="00D80433">
      <w:pPr>
        <w:rPr>
          <w:rFonts w:ascii="Arial" w:eastAsia="Times New Roman" w:hAnsi="Arial" w:cs="Arial"/>
        </w:rPr>
      </w:pPr>
      <w:r>
        <w:rPr>
          <w:rFonts w:ascii="Arial" w:eastAsia="Times New Roman" w:hAnsi="Arial" w:cs="Arial"/>
        </w:rPr>
        <w:t xml:space="preserve">[EVAW </w:t>
      </w:r>
      <w:r w:rsidR="00823425" w:rsidRPr="00050B32">
        <w:rPr>
          <w:rFonts w:ascii="Arial" w:eastAsia="Times New Roman" w:hAnsi="Arial" w:cs="Arial"/>
        </w:rPr>
        <w:t>ANSWER</w:t>
      </w:r>
      <w:r w:rsidR="00823425">
        <w:rPr>
          <w:rFonts w:ascii="Arial" w:eastAsia="Times New Roman" w:hAnsi="Arial" w:cs="Arial"/>
        </w:rPr>
        <w:t xml:space="preserve">: </w:t>
      </w:r>
      <w:r w:rsidR="00FA4551">
        <w:rPr>
          <w:rFonts w:ascii="Arial" w:eastAsia="Times New Roman" w:hAnsi="Arial" w:cs="Arial"/>
        </w:rPr>
        <w:t>190</w:t>
      </w:r>
      <w:r w:rsidR="002F5B2A">
        <w:rPr>
          <w:rFonts w:ascii="Arial" w:eastAsia="Times New Roman" w:hAnsi="Arial" w:cs="Arial"/>
        </w:rPr>
        <w:t xml:space="preserve"> words</w:t>
      </w:r>
      <w:r>
        <w:rPr>
          <w:rFonts w:ascii="Arial" w:eastAsia="Times New Roman" w:hAnsi="Arial" w:cs="Arial"/>
        </w:rPr>
        <w:t>]</w:t>
      </w:r>
    </w:p>
    <w:p w14:paraId="7C5773EF" w14:textId="77777777" w:rsidR="00823425" w:rsidRPr="00050B32" w:rsidRDefault="00823425" w:rsidP="00D80433">
      <w:pPr>
        <w:rPr>
          <w:rFonts w:ascii="Arial" w:eastAsia="Times New Roman" w:hAnsi="Arial" w:cs="Arial"/>
        </w:rPr>
      </w:pPr>
    </w:p>
    <w:p w14:paraId="5B787F6A" w14:textId="4ACF77A3" w:rsidR="00F74F9C" w:rsidRDefault="00823425" w:rsidP="008811F0">
      <w:pPr>
        <w:widowControl w:val="0"/>
        <w:autoSpaceDE w:val="0"/>
        <w:autoSpaceDN w:val="0"/>
        <w:adjustRightInd w:val="0"/>
        <w:rPr>
          <w:rFonts w:ascii="Arial" w:hAnsi="Arial" w:cs="Arial"/>
        </w:rPr>
      </w:pPr>
      <w:r>
        <w:rPr>
          <w:rFonts w:ascii="Arial" w:hAnsi="Arial" w:cs="Arial"/>
        </w:rPr>
        <w:t xml:space="preserve">The </w:t>
      </w:r>
      <w:r w:rsidR="0058675D" w:rsidRPr="008E14FD">
        <w:rPr>
          <w:rFonts w:ascii="Arial" w:hAnsi="Arial" w:cs="Arial"/>
        </w:rPr>
        <w:t xml:space="preserve">EVAW </w:t>
      </w:r>
      <w:r w:rsidR="002F5B2A">
        <w:rPr>
          <w:rFonts w:ascii="Arial" w:hAnsi="Arial" w:cs="Arial"/>
        </w:rPr>
        <w:t xml:space="preserve">Coalition </w:t>
      </w:r>
      <w:r w:rsidR="00F74F9C" w:rsidRPr="002F5B2A">
        <w:rPr>
          <w:rFonts w:ascii="Arial" w:hAnsi="Arial" w:cs="Arial"/>
        </w:rPr>
        <w:t xml:space="preserve">would like to see more discussion about the content and mode of delivery of PSHE, as distinct from Relationships Education / Relationships and Sex Education. We know that the additional curriculum components which would be part of PSHE, such as mental health and drugs/alcohol awareness, are likely to fit well and add value to RE/RSE teaching. However, we also believe strongly that what is sought through compulsory RE/RSE, which amounts to a cultural change in our schools around issues of preventing abuse, requires a ‘whole workforce’ change, with all teachers, leaders and other workers equipped and confident to talk about and respond to abuse issues when they arise. </w:t>
      </w:r>
      <w:r w:rsidR="00A1349B" w:rsidRPr="002F5B2A">
        <w:rPr>
          <w:rFonts w:ascii="Arial" w:hAnsi="Arial" w:cs="Arial"/>
        </w:rPr>
        <w:t xml:space="preserve">If making PSHE compulsory would </w:t>
      </w:r>
      <w:r w:rsidR="001E1A0C" w:rsidRPr="002F5B2A">
        <w:rPr>
          <w:rFonts w:ascii="Arial" w:hAnsi="Arial" w:cs="Arial"/>
        </w:rPr>
        <w:t>create</w:t>
      </w:r>
      <w:r w:rsidR="00A1349B" w:rsidRPr="002F5B2A">
        <w:rPr>
          <w:rFonts w:ascii="Arial" w:hAnsi="Arial" w:cs="Arial"/>
        </w:rPr>
        <w:t xml:space="preserve"> this shift we will support it, but we </w:t>
      </w:r>
      <w:r w:rsidR="008811F0">
        <w:rPr>
          <w:rFonts w:ascii="Arial" w:hAnsi="Arial" w:cs="Arial"/>
        </w:rPr>
        <w:t>remain c</w:t>
      </w:r>
      <w:r w:rsidR="00A1349B" w:rsidRPr="002F5B2A">
        <w:rPr>
          <w:rFonts w:ascii="Arial" w:hAnsi="Arial" w:cs="Arial"/>
        </w:rPr>
        <w:t xml:space="preserve">oncerned </w:t>
      </w:r>
      <w:r w:rsidR="008811F0">
        <w:rPr>
          <w:rFonts w:ascii="Arial" w:hAnsi="Arial" w:cs="Arial"/>
        </w:rPr>
        <w:t xml:space="preserve">that </w:t>
      </w:r>
      <w:r w:rsidR="00A1349B" w:rsidRPr="002F5B2A">
        <w:rPr>
          <w:rFonts w:ascii="Arial" w:hAnsi="Arial" w:cs="Arial"/>
        </w:rPr>
        <w:t>PSHE</w:t>
      </w:r>
      <w:r w:rsidR="001E1A0C" w:rsidRPr="002F5B2A">
        <w:rPr>
          <w:rFonts w:ascii="Arial" w:hAnsi="Arial" w:cs="Arial"/>
        </w:rPr>
        <w:t>,</w:t>
      </w:r>
      <w:r w:rsidR="00A1349B" w:rsidRPr="002F5B2A">
        <w:rPr>
          <w:rFonts w:ascii="Arial" w:hAnsi="Arial" w:cs="Arial"/>
        </w:rPr>
        <w:t xml:space="preserve"> and therefore RE/RSE</w:t>
      </w:r>
      <w:r w:rsidR="001E1A0C" w:rsidRPr="002F5B2A">
        <w:rPr>
          <w:rFonts w:ascii="Arial" w:hAnsi="Arial" w:cs="Arial"/>
        </w:rPr>
        <w:t>,</w:t>
      </w:r>
      <w:r w:rsidR="00A1349B" w:rsidRPr="002F5B2A">
        <w:rPr>
          <w:rFonts w:ascii="Arial" w:hAnsi="Arial" w:cs="Arial"/>
        </w:rPr>
        <w:t xml:space="preserve"> bec</w:t>
      </w:r>
      <w:r w:rsidR="008811F0">
        <w:rPr>
          <w:rFonts w:ascii="Arial" w:hAnsi="Arial" w:cs="Arial"/>
        </w:rPr>
        <w:t>o</w:t>
      </w:r>
      <w:r w:rsidR="00A1349B" w:rsidRPr="002F5B2A">
        <w:rPr>
          <w:rFonts w:ascii="Arial" w:hAnsi="Arial" w:cs="Arial"/>
        </w:rPr>
        <w:t>me</w:t>
      </w:r>
      <w:r w:rsidR="008811F0">
        <w:rPr>
          <w:rFonts w:ascii="Arial" w:hAnsi="Arial" w:cs="Arial"/>
        </w:rPr>
        <w:t>s</w:t>
      </w:r>
      <w:r w:rsidR="00A1349B" w:rsidRPr="002F5B2A">
        <w:rPr>
          <w:rFonts w:ascii="Arial" w:hAnsi="Arial" w:cs="Arial"/>
        </w:rPr>
        <w:t xml:space="preserve"> the domain of a few teachers, </w:t>
      </w:r>
      <w:r w:rsidR="008811F0">
        <w:rPr>
          <w:rFonts w:ascii="Arial" w:hAnsi="Arial" w:cs="Arial"/>
        </w:rPr>
        <w:t xml:space="preserve">this will never achieve </w:t>
      </w:r>
      <w:r w:rsidR="00A1349B" w:rsidRPr="002F5B2A">
        <w:rPr>
          <w:rFonts w:ascii="Arial" w:hAnsi="Arial" w:cs="Arial"/>
        </w:rPr>
        <w:t xml:space="preserve">the </w:t>
      </w:r>
      <w:r w:rsidR="002F5B2A" w:rsidRPr="002F5B2A">
        <w:rPr>
          <w:rFonts w:ascii="Arial" w:hAnsi="Arial" w:cs="Arial"/>
        </w:rPr>
        <w:t>‘</w:t>
      </w:r>
      <w:r w:rsidR="00A1349B" w:rsidRPr="002F5B2A">
        <w:rPr>
          <w:rFonts w:ascii="Arial" w:hAnsi="Arial" w:cs="Arial"/>
        </w:rPr>
        <w:t>whole school approach</w:t>
      </w:r>
      <w:r w:rsidR="002F5B2A" w:rsidRPr="002F5B2A">
        <w:rPr>
          <w:rFonts w:ascii="Arial" w:hAnsi="Arial" w:cs="Arial"/>
        </w:rPr>
        <w:t>’</w:t>
      </w:r>
      <w:r w:rsidR="00A1349B" w:rsidRPr="002F5B2A">
        <w:rPr>
          <w:rFonts w:ascii="Arial" w:hAnsi="Arial" w:cs="Arial"/>
        </w:rPr>
        <w:t xml:space="preserve"> we advocat</w:t>
      </w:r>
      <w:r w:rsidR="008811F0">
        <w:rPr>
          <w:rFonts w:ascii="Arial" w:hAnsi="Arial" w:cs="Arial"/>
        </w:rPr>
        <w:t>e for</w:t>
      </w:r>
      <w:r w:rsidR="00A1349B" w:rsidRPr="002F5B2A">
        <w:rPr>
          <w:rFonts w:ascii="Arial" w:hAnsi="Arial" w:cs="Arial"/>
        </w:rPr>
        <w:t>.</w:t>
      </w:r>
      <w:r w:rsidR="00F74F9C">
        <w:rPr>
          <w:rFonts w:ascii="Arial" w:hAnsi="Arial" w:cs="Arial"/>
        </w:rPr>
        <w:t xml:space="preserve"> </w:t>
      </w:r>
    </w:p>
    <w:p w14:paraId="38BCFD52" w14:textId="77777777" w:rsidR="00F74F9C" w:rsidRPr="008E14FD" w:rsidRDefault="00F74F9C" w:rsidP="0058675D">
      <w:pPr>
        <w:widowControl w:val="0"/>
        <w:autoSpaceDE w:val="0"/>
        <w:autoSpaceDN w:val="0"/>
        <w:adjustRightInd w:val="0"/>
        <w:rPr>
          <w:rFonts w:ascii="Arial" w:hAnsi="Arial" w:cs="Arial"/>
        </w:rPr>
      </w:pPr>
    </w:p>
    <w:p w14:paraId="292EA13E" w14:textId="333909DC" w:rsidR="008E14FD" w:rsidRPr="008E14FD" w:rsidRDefault="008811F0" w:rsidP="008811F0">
      <w:pPr>
        <w:widowControl w:val="0"/>
        <w:autoSpaceDE w:val="0"/>
        <w:autoSpaceDN w:val="0"/>
        <w:adjustRightInd w:val="0"/>
        <w:rPr>
          <w:rFonts w:ascii="Arial" w:hAnsi="Arial" w:cs="Arial"/>
        </w:rPr>
      </w:pPr>
      <w:r>
        <w:rPr>
          <w:rFonts w:ascii="Arial" w:hAnsi="Arial" w:cs="Arial"/>
        </w:rPr>
        <w:t>C</w:t>
      </w:r>
      <w:r w:rsidR="007D03B1">
        <w:rPr>
          <w:rFonts w:ascii="Arial" w:hAnsi="Arial" w:cs="Arial"/>
        </w:rPr>
        <w:t xml:space="preserve">hoosing three most important </w:t>
      </w:r>
      <w:r w:rsidR="00823425">
        <w:rPr>
          <w:rFonts w:ascii="Arial" w:hAnsi="Arial" w:cs="Arial"/>
        </w:rPr>
        <w:t xml:space="preserve">PSHE </w:t>
      </w:r>
      <w:r w:rsidR="007D03B1">
        <w:rPr>
          <w:rFonts w:ascii="Arial" w:hAnsi="Arial" w:cs="Arial"/>
        </w:rPr>
        <w:t xml:space="preserve">subject areas at primary </w:t>
      </w:r>
      <w:r w:rsidR="00823425">
        <w:rPr>
          <w:rFonts w:ascii="Arial" w:hAnsi="Arial" w:cs="Arial"/>
        </w:rPr>
        <w:t xml:space="preserve">school level </w:t>
      </w:r>
      <w:r w:rsidR="007D03B1">
        <w:rPr>
          <w:rFonts w:ascii="Arial" w:hAnsi="Arial" w:cs="Arial"/>
        </w:rPr>
        <w:t>we would say the same as in question one above: (1) m</w:t>
      </w:r>
      <w:r w:rsidR="007D03B1" w:rsidRPr="00050B32">
        <w:rPr>
          <w:rFonts w:ascii="Arial" w:hAnsi="Arial" w:cs="Arial"/>
          <w:lang w:val="en-GB"/>
        </w:rPr>
        <w:t>y body and my rights</w:t>
      </w:r>
      <w:r w:rsidR="007D03B1">
        <w:rPr>
          <w:rFonts w:ascii="Arial" w:hAnsi="Arial" w:cs="Arial"/>
          <w:lang w:val="en-GB"/>
        </w:rPr>
        <w:t>; (2) h</w:t>
      </w:r>
      <w:r w:rsidR="007D03B1" w:rsidRPr="00050B32">
        <w:rPr>
          <w:rFonts w:ascii="Arial" w:hAnsi="Arial" w:cs="Arial"/>
          <w:lang w:val="en-GB"/>
        </w:rPr>
        <w:t>ealthy interpersonal relationships</w:t>
      </w:r>
      <w:r w:rsidR="007D03B1">
        <w:rPr>
          <w:rFonts w:ascii="Arial" w:hAnsi="Arial" w:cs="Arial"/>
          <w:lang w:val="en-GB"/>
        </w:rPr>
        <w:t>; (3) b</w:t>
      </w:r>
      <w:r w:rsidR="007D03B1" w:rsidRPr="00050B32">
        <w:rPr>
          <w:rFonts w:ascii="Arial" w:hAnsi="Arial" w:cs="Arial"/>
          <w:lang w:val="en-GB"/>
        </w:rPr>
        <w:t xml:space="preserve">roader ‘social norms’ </w:t>
      </w:r>
      <w:r>
        <w:rPr>
          <w:rFonts w:ascii="Arial" w:hAnsi="Arial" w:cs="Arial"/>
          <w:lang w:val="en-GB"/>
        </w:rPr>
        <w:t xml:space="preserve">work on </w:t>
      </w:r>
      <w:r w:rsidR="007D03B1" w:rsidRPr="00050B32">
        <w:rPr>
          <w:rFonts w:ascii="Arial" w:hAnsi="Arial" w:cs="Arial"/>
          <w:lang w:val="en-GB"/>
        </w:rPr>
        <w:t>equality and stereotypes</w:t>
      </w:r>
      <w:r w:rsidR="007D03B1">
        <w:rPr>
          <w:rFonts w:ascii="Arial" w:hAnsi="Arial" w:cs="Arial"/>
          <w:lang w:val="en-GB"/>
        </w:rPr>
        <w:t>.</w:t>
      </w:r>
    </w:p>
    <w:p w14:paraId="044CFA94" w14:textId="77777777" w:rsidR="0058675D" w:rsidRPr="00050B32" w:rsidRDefault="0058675D" w:rsidP="00D80433">
      <w:pPr>
        <w:rPr>
          <w:rFonts w:ascii="Arial" w:eastAsia="Times New Roman" w:hAnsi="Arial" w:cs="Arial"/>
        </w:rPr>
      </w:pPr>
    </w:p>
    <w:p w14:paraId="6F24D0CC" w14:textId="77777777" w:rsidR="00ED75A5" w:rsidRPr="00050B32" w:rsidRDefault="00ED75A5" w:rsidP="00D80433">
      <w:pPr>
        <w:rPr>
          <w:rFonts w:ascii="Arial" w:eastAsia="Times New Roman" w:hAnsi="Arial" w:cs="Arial"/>
        </w:rPr>
      </w:pPr>
    </w:p>
    <w:p w14:paraId="5CB8AFAC" w14:textId="6C23FCAA" w:rsidR="006B6774" w:rsidRPr="006B6774" w:rsidRDefault="006B6774" w:rsidP="00D80433">
      <w:pPr>
        <w:rPr>
          <w:rFonts w:ascii="Arial" w:eastAsia="Times New Roman" w:hAnsi="Arial" w:cs="Arial"/>
        </w:rPr>
      </w:pPr>
      <w:r w:rsidRPr="006B6774">
        <w:rPr>
          <w:rFonts w:ascii="Arial" w:eastAsia="Times New Roman" w:hAnsi="Arial" w:cs="Arial"/>
        </w:rPr>
        <w:t xml:space="preserve">Question </w:t>
      </w:r>
      <w:r w:rsidR="00D80433" w:rsidRPr="006B6774">
        <w:rPr>
          <w:rFonts w:ascii="Arial" w:eastAsia="Times New Roman" w:hAnsi="Arial" w:cs="Arial"/>
        </w:rPr>
        <w:t xml:space="preserve">6. </w:t>
      </w:r>
    </w:p>
    <w:p w14:paraId="79337AFC" w14:textId="34383A5E" w:rsidR="00D80433" w:rsidRPr="006B6774" w:rsidRDefault="00D80433" w:rsidP="00D80433">
      <w:pPr>
        <w:rPr>
          <w:rFonts w:ascii="Arial" w:eastAsia="Times New Roman" w:hAnsi="Arial" w:cs="Arial"/>
          <w:i/>
          <w:color w:val="7030A0"/>
        </w:rPr>
      </w:pPr>
      <w:r w:rsidRPr="006B6774">
        <w:rPr>
          <w:rFonts w:ascii="Arial" w:eastAsia="Times New Roman" w:hAnsi="Arial" w:cs="Arial"/>
          <w:i/>
          <w:color w:val="7030A0"/>
        </w:rPr>
        <w:t xml:space="preserve">Thinking about PSHE in </w:t>
      </w:r>
      <w:r w:rsidRPr="006B6774">
        <w:rPr>
          <w:rFonts w:ascii="Arial" w:eastAsia="Times New Roman" w:hAnsi="Arial" w:cs="Arial"/>
          <w:b/>
          <w:i/>
          <w:color w:val="7030A0"/>
        </w:rPr>
        <w:t>secondary schools</w:t>
      </w:r>
      <w:r w:rsidRPr="006B6774">
        <w:rPr>
          <w:rFonts w:ascii="Arial" w:eastAsia="Times New Roman" w:hAnsi="Arial" w:cs="Arial"/>
          <w:i/>
          <w:color w:val="7030A0"/>
        </w:rPr>
        <w:t xml:space="preserve">, what do you believe are the </w:t>
      </w:r>
      <w:r w:rsidRPr="006B6774">
        <w:rPr>
          <w:rFonts w:ascii="Arial" w:eastAsia="Times New Roman" w:hAnsi="Arial" w:cs="Arial"/>
          <w:b/>
          <w:i/>
          <w:color w:val="7030A0"/>
        </w:rPr>
        <w:t>three most important subject areas</w:t>
      </w:r>
      <w:r w:rsidRPr="006B6774">
        <w:rPr>
          <w:rFonts w:ascii="Arial" w:eastAsia="Times New Roman" w:hAnsi="Arial" w:cs="Arial"/>
          <w:i/>
          <w:color w:val="7030A0"/>
        </w:rPr>
        <w:t xml:space="preserve"> that should be taught and why? Please also include your reasons for choosing each subject or evidence to support your suggestions. </w:t>
      </w:r>
    </w:p>
    <w:p w14:paraId="35DB3A91" w14:textId="77777777" w:rsidR="00D80433" w:rsidRDefault="00D80433" w:rsidP="00D80433">
      <w:pPr>
        <w:rPr>
          <w:rFonts w:ascii="Arial" w:eastAsia="Times New Roman" w:hAnsi="Arial" w:cs="Arial"/>
        </w:rPr>
      </w:pPr>
    </w:p>
    <w:p w14:paraId="2753E3F1" w14:textId="792C6FDF" w:rsidR="00596446" w:rsidRDefault="00FE44E2" w:rsidP="001E1A0C">
      <w:pPr>
        <w:widowControl w:val="0"/>
        <w:autoSpaceDE w:val="0"/>
        <w:autoSpaceDN w:val="0"/>
        <w:adjustRightInd w:val="0"/>
        <w:rPr>
          <w:rFonts w:ascii="Arial" w:hAnsi="Arial" w:cs="Arial"/>
        </w:rPr>
      </w:pPr>
      <w:r>
        <w:rPr>
          <w:rFonts w:ascii="Arial" w:hAnsi="Arial" w:cs="Arial"/>
        </w:rPr>
        <w:t>[EVAW ANSWER</w:t>
      </w:r>
      <w:r w:rsidR="00596446">
        <w:rPr>
          <w:rFonts w:ascii="Arial" w:hAnsi="Arial" w:cs="Arial"/>
        </w:rPr>
        <w:t>: 203</w:t>
      </w:r>
      <w:r>
        <w:rPr>
          <w:rFonts w:ascii="Arial" w:hAnsi="Arial" w:cs="Arial"/>
        </w:rPr>
        <w:t xml:space="preserve"> words]</w:t>
      </w:r>
    </w:p>
    <w:p w14:paraId="585C4EC5" w14:textId="77777777" w:rsidR="00596446" w:rsidRDefault="00596446" w:rsidP="001E1A0C">
      <w:pPr>
        <w:widowControl w:val="0"/>
        <w:autoSpaceDE w:val="0"/>
        <w:autoSpaceDN w:val="0"/>
        <w:adjustRightInd w:val="0"/>
        <w:rPr>
          <w:rFonts w:ascii="Arial" w:hAnsi="Arial" w:cs="Arial"/>
        </w:rPr>
      </w:pPr>
    </w:p>
    <w:p w14:paraId="43E684A7" w14:textId="77777777" w:rsidR="00C84C3E" w:rsidRDefault="00C84C3E" w:rsidP="00C84C3E">
      <w:pPr>
        <w:widowControl w:val="0"/>
        <w:autoSpaceDE w:val="0"/>
        <w:autoSpaceDN w:val="0"/>
        <w:adjustRightInd w:val="0"/>
        <w:rPr>
          <w:rFonts w:ascii="Arial" w:hAnsi="Arial" w:cs="Arial"/>
        </w:rPr>
      </w:pPr>
      <w:r>
        <w:rPr>
          <w:rFonts w:ascii="Arial" w:hAnsi="Arial" w:cs="Arial"/>
        </w:rPr>
        <w:t xml:space="preserve">The </w:t>
      </w:r>
      <w:r w:rsidRPr="008E14FD">
        <w:rPr>
          <w:rFonts w:ascii="Arial" w:hAnsi="Arial" w:cs="Arial"/>
        </w:rPr>
        <w:t xml:space="preserve">EVAW </w:t>
      </w:r>
      <w:r>
        <w:rPr>
          <w:rFonts w:ascii="Arial" w:hAnsi="Arial" w:cs="Arial"/>
        </w:rPr>
        <w:t xml:space="preserve">Coalition </w:t>
      </w:r>
      <w:r w:rsidRPr="002F5B2A">
        <w:rPr>
          <w:rFonts w:ascii="Arial" w:hAnsi="Arial" w:cs="Arial"/>
        </w:rPr>
        <w:t xml:space="preserve">would like to see more discussion about the content and mode of delivery of PSHE, as distinct from Relationships Education / Relationships and Sex Education. We know that the additional curriculum components which would be part of PSHE, such as mental health and drugs/alcohol awareness, are likely to fit well and add value to RE/RSE teaching. However, we also believe strongly that what is sought through compulsory RE/RSE, which amounts to a cultural change in our schools around issues of preventing abuse, requires a ‘whole workforce’ change, with all teachers, leaders and other workers equipped and confident to talk about and respond to abuse issues when they arise. If making PSHE compulsory would create this shift we will support it, but we </w:t>
      </w:r>
      <w:r>
        <w:rPr>
          <w:rFonts w:ascii="Arial" w:hAnsi="Arial" w:cs="Arial"/>
        </w:rPr>
        <w:t>remain c</w:t>
      </w:r>
      <w:r w:rsidRPr="002F5B2A">
        <w:rPr>
          <w:rFonts w:ascii="Arial" w:hAnsi="Arial" w:cs="Arial"/>
        </w:rPr>
        <w:t xml:space="preserve">oncerned </w:t>
      </w:r>
      <w:r>
        <w:rPr>
          <w:rFonts w:ascii="Arial" w:hAnsi="Arial" w:cs="Arial"/>
        </w:rPr>
        <w:t xml:space="preserve">that </w:t>
      </w:r>
      <w:r w:rsidRPr="002F5B2A">
        <w:rPr>
          <w:rFonts w:ascii="Arial" w:hAnsi="Arial" w:cs="Arial"/>
        </w:rPr>
        <w:t>PSHE, and therefore RE/RSE, bec</w:t>
      </w:r>
      <w:r>
        <w:rPr>
          <w:rFonts w:ascii="Arial" w:hAnsi="Arial" w:cs="Arial"/>
        </w:rPr>
        <w:t>o</w:t>
      </w:r>
      <w:r w:rsidRPr="002F5B2A">
        <w:rPr>
          <w:rFonts w:ascii="Arial" w:hAnsi="Arial" w:cs="Arial"/>
        </w:rPr>
        <w:t>me</w:t>
      </w:r>
      <w:r>
        <w:rPr>
          <w:rFonts w:ascii="Arial" w:hAnsi="Arial" w:cs="Arial"/>
        </w:rPr>
        <w:t>s</w:t>
      </w:r>
      <w:r w:rsidRPr="002F5B2A">
        <w:rPr>
          <w:rFonts w:ascii="Arial" w:hAnsi="Arial" w:cs="Arial"/>
        </w:rPr>
        <w:t xml:space="preserve"> the domain of a few teachers, </w:t>
      </w:r>
      <w:r>
        <w:rPr>
          <w:rFonts w:ascii="Arial" w:hAnsi="Arial" w:cs="Arial"/>
        </w:rPr>
        <w:t xml:space="preserve">this will never achieve </w:t>
      </w:r>
      <w:r w:rsidRPr="002F5B2A">
        <w:rPr>
          <w:rFonts w:ascii="Arial" w:hAnsi="Arial" w:cs="Arial"/>
        </w:rPr>
        <w:t>the ‘whole school approach’ we advocat</w:t>
      </w:r>
      <w:r>
        <w:rPr>
          <w:rFonts w:ascii="Arial" w:hAnsi="Arial" w:cs="Arial"/>
        </w:rPr>
        <w:t>e for</w:t>
      </w:r>
      <w:r w:rsidRPr="002F5B2A">
        <w:rPr>
          <w:rFonts w:ascii="Arial" w:hAnsi="Arial" w:cs="Arial"/>
        </w:rPr>
        <w:t>.</w:t>
      </w:r>
      <w:r>
        <w:rPr>
          <w:rFonts w:ascii="Arial" w:hAnsi="Arial" w:cs="Arial"/>
        </w:rPr>
        <w:t xml:space="preserve"> </w:t>
      </w:r>
    </w:p>
    <w:p w14:paraId="2991F7A3" w14:textId="77777777" w:rsidR="00301557" w:rsidRDefault="00301557" w:rsidP="00301557">
      <w:pPr>
        <w:widowControl w:val="0"/>
        <w:autoSpaceDE w:val="0"/>
        <w:autoSpaceDN w:val="0"/>
        <w:adjustRightInd w:val="0"/>
        <w:rPr>
          <w:rFonts w:ascii="Arial" w:hAnsi="Arial" w:cs="Arial"/>
        </w:rPr>
      </w:pPr>
    </w:p>
    <w:p w14:paraId="4F499F2A" w14:textId="5036E00C" w:rsidR="00301557" w:rsidRDefault="00301557" w:rsidP="008811F0">
      <w:pPr>
        <w:widowControl w:val="0"/>
        <w:autoSpaceDE w:val="0"/>
        <w:autoSpaceDN w:val="0"/>
        <w:adjustRightInd w:val="0"/>
        <w:rPr>
          <w:rFonts w:ascii="Arial" w:hAnsi="Arial" w:cs="Arial"/>
          <w:lang w:val="en-GB"/>
        </w:rPr>
      </w:pPr>
      <w:r>
        <w:rPr>
          <w:rFonts w:ascii="Arial" w:hAnsi="Arial" w:cs="Arial"/>
        </w:rPr>
        <w:t xml:space="preserve">If choosing three most important subject areas at </w:t>
      </w:r>
      <w:r w:rsidR="00823425">
        <w:rPr>
          <w:rFonts w:ascii="Arial" w:hAnsi="Arial" w:cs="Arial"/>
        </w:rPr>
        <w:t>secondary school level</w:t>
      </w:r>
      <w:r>
        <w:rPr>
          <w:rFonts w:ascii="Arial" w:hAnsi="Arial" w:cs="Arial"/>
        </w:rPr>
        <w:t xml:space="preserve"> we would say the same as in question two above: (1) h</w:t>
      </w:r>
      <w:proofErr w:type="spellStart"/>
      <w:r w:rsidRPr="00050B32">
        <w:rPr>
          <w:rFonts w:ascii="Arial" w:hAnsi="Arial" w:cs="Arial"/>
          <w:lang w:val="en-GB"/>
        </w:rPr>
        <w:t>ealthy</w:t>
      </w:r>
      <w:proofErr w:type="spellEnd"/>
      <w:r w:rsidRPr="00050B32">
        <w:rPr>
          <w:rFonts w:ascii="Arial" w:hAnsi="Arial" w:cs="Arial"/>
          <w:lang w:val="en-GB"/>
        </w:rPr>
        <w:t xml:space="preserve"> relationships</w:t>
      </w:r>
      <w:r w:rsidR="008811F0">
        <w:rPr>
          <w:rFonts w:ascii="Arial" w:hAnsi="Arial" w:cs="Arial"/>
          <w:lang w:val="en-GB"/>
        </w:rPr>
        <w:t xml:space="preserve">, </w:t>
      </w:r>
      <w:r w:rsidRPr="00050B32">
        <w:rPr>
          <w:rFonts w:ascii="Arial" w:hAnsi="Arial" w:cs="Arial"/>
          <w:lang w:val="en-GB"/>
        </w:rPr>
        <w:t>sexual consent</w:t>
      </w:r>
      <w:r w:rsidR="008811F0">
        <w:rPr>
          <w:rFonts w:ascii="Arial" w:hAnsi="Arial" w:cs="Arial"/>
          <w:lang w:val="en-GB"/>
        </w:rPr>
        <w:t xml:space="preserve"> and mutual pleasure</w:t>
      </w:r>
      <w:r>
        <w:rPr>
          <w:rFonts w:ascii="Arial" w:hAnsi="Arial" w:cs="Arial"/>
          <w:lang w:val="en-GB"/>
        </w:rPr>
        <w:t xml:space="preserve"> (2) e</w:t>
      </w:r>
      <w:r w:rsidRPr="00050B32">
        <w:rPr>
          <w:rFonts w:ascii="Arial" w:hAnsi="Arial" w:cs="Arial"/>
          <w:lang w:val="en-GB"/>
        </w:rPr>
        <w:t xml:space="preserve">quality and </w:t>
      </w:r>
      <w:r>
        <w:rPr>
          <w:rFonts w:ascii="Arial" w:hAnsi="Arial" w:cs="Arial"/>
          <w:lang w:val="en-GB"/>
        </w:rPr>
        <w:t xml:space="preserve">stereotypes </w:t>
      </w:r>
      <w:r w:rsidRPr="00050B32">
        <w:rPr>
          <w:rFonts w:ascii="Arial" w:hAnsi="Arial" w:cs="Arial"/>
          <w:lang w:val="en-GB"/>
        </w:rPr>
        <w:t xml:space="preserve">and </w:t>
      </w:r>
      <w:r>
        <w:rPr>
          <w:rFonts w:ascii="Arial" w:hAnsi="Arial" w:cs="Arial"/>
          <w:lang w:val="en-GB"/>
        </w:rPr>
        <w:t xml:space="preserve">how these link to </w:t>
      </w:r>
      <w:r w:rsidRPr="00050B32">
        <w:rPr>
          <w:rFonts w:ascii="Arial" w:hAnsi="Arial" w:cs="Arial"/>
          <w:lang w:val="en-GB"/>
        </w:rPr>
        <w:t>gender based violence</w:t>
      </w:r>
      <w:r>
        <w:rPr>
          <w:rFonts w:ascii="Arial" w:hAnsi="Arial" w:cs="Arial"/>
          <w:lang w:val="en-GB"/>
        </w:rPr>
        <w:t>; (3) m</w:t>
      </w:r>
      <w:r w:rsidRPr="00050B32">
        <w:rPr>
          <w:rFonts w:ascii="Arial" w:hAnsi="Arial" w:cs="Arial"/>
          <w:lang w:val="en-GB"/>
        </w:rPr>
        <w:t xml:space="preserve">edia and cultural representations of sex and gender, including pornography, and </w:t>
      </w:r>
      <w:r>
        <w:rPr>
          <w:rFonts w:ascii="Arial" w:hAnsi="Arial" w:cs="Arial"/>
          <w:lang w:val="en-GB"/>
        </w:rPr>
        <w:t>abuse committed in online contexts.</w:t>
      </w:r>
    </w:p>
    <w:p w14:paraId="02D94DFD" w14:textId="77777777" w:rsidR="00596446" w:rsidRDefault="00596446" w:rsidP="00301557">
      <w:pPr>
        <w:widowControl w:val="0"/>
        <w:autoSpaceDE w:val="0"/>
        <w:autoSpaceDN w:val="0"/>
        <w:adjustRightInd w:val="0"/>
        <w:rPr>
          <w:rFonts w:ascii="Arial" w:eastAsia="Times New Roman" w:hAnsi="Arial" w:cs="Arial"/>
        </w:rPr>
      </w:pPr>
    </w:p>
    <w:p w14:paraId="566BF715" w14:textId="77777777" w:rsidR="00301557" w:rsidRPr="00050B32" w:rsidRDefault="00301557" w:rsidP="00D80433">
      <w:pPr>
        <w:rPr>
          <w:rFonts w:ascii="Arial" w:eastAsia="Times New Roman" w:hAnsi="Arial" w:cs="Arial"/>
        </w:rPr>
      </w:pPr>
    </w:p>
    <w:p w14:paraId="154E9B25" w14:textId="77777777" w:rsidR="00FE44E2" w:rsidRPr="00FE44E2" w:rsidRDefault="00FE44E2" w:rsidP="00D80433">
      <w:pPr>
        <w:rPr>
          <w:rFonts w:ascii="Arial" w:eastAsia="Times New Roman" w:hAnsi="Arial" w:cs="Arial"/>
        </w:rPr>
      </w:pPr>
      <w:r w:rsidRPr="00FE44E2">
        <w:rPr>
          <w:rFonts w:ascii="Arial" w:eastAsia="Times New Roman" w:hAnsi="Arial" w:cs="Arial"/>
        </w:rPr>
        <w:t xml:space="preserve">Question </w:t>
      </w:r>
      <w:r w:rsidR="00D80433" w:rsidRPr="00FE44E2">
        <w:rPr>
          <w:rFonts w:ascii="Arial" w:eastAsia="Times New Roman" w:hAnsi="Arial" w:cs="Arial"/>
        </w:rPr>
        <w:t xml:space="preserve">7. </w:t>
      </w:r>
    </w:p>
    <w:p w14:paraId="0918973C" w14:textId="03A29A36" w:rsidR="00D80433" w:rsidRPr="00FE44E2" w:rsidRDefault="00D80433" w:rsidP="00D80433">
      <w:pPr>
        <w:rPr>
          <w:rFonts w:ascii="Arial" w:eastAsia="Times New Roman" w:hAnsi="Arial" w:cs="Arial"/>
          <w:i/>
          <w:color w:val="7030A0"/>
        </w:rPr>
      </w:pPr>
      <w:r w:rsidRPr="00FE44E2">
        <w:rPr>
          <w:rFonts w:ascii="Arial" w:eastAsia="Times New Roman" w:hAnsi="Arial" w:cs="Arial"/>
          <w:i/>
          <w:color w:val="7030A0"/>
        </w:rPr>
        <w:t xml:space="preserve">How much </w:t>
      </w:r>
      <w:r w:rsidRPr="00FE44E2">
        <w:rPr>
          <w:rFonts w:ascii="Arial" w:eastAsia="Times New Roman" w:hAnsi="Arial" w:cs="Arial"/>
          <w:b/>
          <w:i/>
          <w:color w:val="7030A0"/>
        </w:rPr>
        <w:t>flexibility</w:t>
      </w:r>
      <w:r w:rsidRPr="00FE44E2">
        <w:rPr>
          <w:rFonts w:ascii="Arial" w:eastAsia="Times New Roman" w:hAnsi="Arial" w:cs="Arial"/>
          <w:i/>
          <w:color w:val="7030A0"/>
        </w:rPr>
        <w:t xml:space="preserve"> do you think schools should have to meet the needs of individual pupils and to reflect the </w:t>
      </w:r>
      <w:r w:rsidRPr="00FE44E2">
        <w:rPr>
          <w:rFonts w:ascii="Arial" w:eastAsia="Times New Roman" w:hAnsi="Arial" w:cs="Arial"/>
          <w:b/>
          <w:i/>
          <w:color w:val="7030A0"/>
        </w:rPr>
        <w:t>diversity of local communities and wider society</w:t>
      </w:r>
      <w:r w:rsidRPr="00FE44E2">
        <w:rPr>
          <w:rFonts w:ascii="Arial" w:eastAsia="Times New Roman" w:hAnsi="Arial" w:cs="Arial"/>
          <w:i/>
          <w:color w:val="7030A0"/>
        </w:rPr>
        <w:t xml:space="preserve"> in the content of PSHE lessons in schools? </w:t>
      </w:r>
    </w:p>
    <w:p w14:paraId="381123E4" w14:textId="77777777" w:rsidR="00183B56" w:rsidRDefault="00183B56" w:rsidP="00D80433">
      <w:pPr>
        <w:rPr>
          <w:rFonts w:ascii="Arial" w:eastAsia="Times New Roman" w:hAnsi="Arial" w:cs="Arial"/>
        </w:rPr>
      </w:pPr>
    </w:p>
    <w:p w14:paraId="049AA39E" w14:textId="1D4EC839" w:rsidR="00183B56" w:rsidRPr="00050B32" w:rsidRDefault="00FE44E2" w:rsidP="00D80433">
      <w:pPr>
        <w:rPr>
          <w:rFonts w:ascii="Arial" w:eastAsia="Times New Roman" w:hAnsi="Arial" w:cs="Arial"/>
        </w:rPr>
      </w:pPr>
      <w:r>
        <w:rPr>
          <w:rFonts w:ascii="Arial" w:eastAsia="Times New Roman" w:hAnsi="Arial" w:cs="Arial"/>
        </w:rPr>
        <w:t>[EVAW ANSWER</w:t>
      </w:r>
      <w:r w:rsidR="00823425">
        <w:rPr>
          <w:rFonts w:ascii="Arial" w:eastAsia="Times New Roman" w:hAnsi="Arial" w:cs="Arial"/>
        </w:rPr>
        <w:t>:</w:t>
      </w:r>
      <w:r w:rsidR="00AA04F8">
        <w:rPr>
          <w:rFonts w:ascii="Arial" w:eastAsia="Times New Roman" w:hAnsi="Arial" w:cs="Arial"/>
        </w:rPr>
        <w:t xml:space="preserve"> 2</w:t>
      </w:r>
      <w:r w:rsidR="00095EF0">
        <w:rPr>
          <w:rFonts w:ascii="Arial" w:eastAsia="Times New Roman" w:hAnsi="Arial" w:cs="Arial"/>
        </w:rPr>
        <w:t>50</w:t>
      </w:r>
      <w:r>
        <w:rPr>
          <w:rFonts w:ascii="Arial" w:eastAsia="Times New Roman" w:hAnsi="Arial" w:cs="Arial"/>
        </w:rPr>
        <w:t xml:space="preserve"> words]</w:t>
      </w:r>
    </w:p>
    <w:p w14:paraId="09B0380A" w14:textId="77777777" w:rsidR="00D80433" w:rsidRPr="00050B32" w:rsidRDefault="00D80433" w:rsidP="00325B38">
      <w:pPr>
        <w:rPr>
          <w:rFonts w:ascii="Arial" w:hAnsi="Arial" w:cs="Arial"/>
          <w:lang w:val="en-GB"/>
        </w:rPr>
      </w:pPr>
    </w:p>
    <w:p w14:paraId="7401D6D3" w14:textId="0A7302D9" w:rsidR="00D80433" w:rsidRDefault="00A53A5C" w:rsidP="00325B38">
      <w:pPr>
        <w:rPr>
          <w:rFonts w:ascii="Arial" w:hAnsi="Arial" w:cs="Arial"/>
          <w:lang w:val="en-GB"/>
        </w:rPr>
      </w:pPr>
      <w:r>
        <w:rPr>
          <w:rFonts w:ascii="Arial" w:hAnsi="Arial" w:cs="Arial"/>
          <w:lang w:val="en-GB"/>
        </w:rPr>
        <w:t>When</w:t>
      </w:r>
      <w:r w:rsidR="00301557">
        <w:rPr>
          <w:rFonts w:ascii="Arial" w:hAnsi="Arial" w:cs="Arial"/>
          <w:lang w:val="en-GB"/>
        </w:rPr>
        <w:t xml:space="preserve"> RE/RSE or PSHE are delivered by schools, they should of course take a flexible approach to the needs of different pupils</w:t>
      </w:r>
      <w:r w:rsidR="00596446">
        <w:rPr>
          <w:rFonts w:ascii="Arial" w:hAnsi="Arial" w:cs="Arial"/>
          <w:lang w:val="en-GB"/>
        </w:rPr>
        <w:t>,</w:t>
      </w:r>
      <w:r w:rsidR="00301557">
        <w:rPr>
          <w:rFonts w:ascii="Arial" w:hAnsi="Arial" w:cs="Arial"/>
          <w:lang w:val="en-GB"/>
        </w:rPr>
        <w:t xml:space="preserve"> especially those with special educational needs or disabilities where some differentiation may be required.</w:t>
      </w:r>
      <w:r w:rsidR="00183B56">
        <w:rPr>
          <w:rFonts w:ascii="Arial" w:hAnsi="Arial" w:cs="Arial"/>
          <w:lang w:val="en-GB"/>
        </w:rPr>
        <w:t xml:space="preserve"> Girls with SEND are disproportionately subjected to domestic and sexual violence</w:t>
      </w:r>
      <w:r w:rsidR="00596446">
        <w:rPr>
          <w:rFonts w:ascii="Arial" w:hAnsi="Arial" w:cs="Arial"/>
          <w:lang w:val="en-GB"/>
        </w:rPr>
        <w:t>,</w:t>
      </w:r>
      <w:r w:rsidR="00183B56">
        <w:rPr>
          <w:rFonts w:ascii="Arial" w:hAnsi="Arial" w:cs="Arial"/>
          <w:lang w:val="en-GB"/>
        </w:rPr>
        <w:t xml:space="preserve"> and their right to good RE/RSE should be prioritised with school leaders and governors </w:t>
      </w:r>
      <w:r w:rsidR="00AA04F8">
        <w:rPr>
          <w:rFonts w:ascii="Arial" w:hAnsi="Arial" w:cs="Arial"/>
          <w:lang w:val="en-GB"/>
        </w:rPr>
        <w:t>reviewing regularly the</w:t>
      </w:r>
      <w:r w:rsidR="00095EF0">
        <w:rPr>
          <w:rFonts w:ascii="Arial" w:hAnsi="Arial" w:cs="Arial"/>
          <w:lang w:val="en-GB"/>
        </w:rPr>
        <w:t xml:space="preserve"> delivery</w:t>
      </w:r>
      <w:r w:rsidR="00183B56">
        <w:rPr>
          <w:rFonts w:ascii="Arial" w:hAnsi="Arial" w:cs="Arial"/>
          <w:lang w:val="en-GB"/>
        </w:rPr>
        <w:t xml:space="preserve"> </w:t>
      </w:r>
      <w:r w:rsidR="00AA04F8">
        <w:rPr>
          <w:rFonts w:ascii="Arial" w:hAnsi="Arial" w:cs="Arial"/>
          <w:lang w:val="en-GB"/>
        </w:rPr>
        <w:t xml:space="preserve">of </w:t>
      </w:r>
      <w:r w:rsidR="00183B56">
        <w:rPr>
          <w:rFonts w:ascii="Arial" w:hAnsi="Arial" w:cs="Arial"/>
          <w:lang w:val="en-GB"/>
        </w:rPr>
        <w:t>this.</w:t>
      </w:r>
    </w:p>
    <w:p w14:paraId="316F4487" w14:textId="77777777" w:rsidR="00301557" w:rsidRDefault="00301557" w:rsidP="00325B38">
      <w:pPr>
        <w:rPr>
          <w:rFonts w:ascii="Arial" w:hAnsi="Arial" w:cs="Arial"/>
          <w:lang w:val="en-GB"/>
        </w:rPr>
      </w:pPr>
    </w:p>
    <w:p w14:paraId="11900E35" w14:textId="5A151481" w:rsidR="00301557" w:rsidRDefault="00301557" w:rsidP="00325B38">
      <w:pPr>
        <w:rPr>
          <w:rFonts w:ascii="Arial" w:hAnsi="Arial" w:cs="Arial"/>
          <w:lang w:val="en-GB"/>
        </w:rPr>
      </w:pPr>
      <w:r>
        <w:rPr>
          <w:rFonts w:ascii="Arial" w:hAnsi="Arial" w:cs="Arial"/>
          <w:lang w:val="en-GB"/>
        </w:rPr>
        <w:t>Regarding the local community, schools and their leaders are best placed to know and understand their pupils’ needs and should be able to tailor and adapt content</w:t>
      </w:r>
      <w:r w:rsidR="00AA04F8">
        <w:rPr>
          <w:rFonts w:ascii="Arial" w:hAnsi="Arial" w:cs="Arial"/>
          <w:lang w:val="en-GB"/>
        </w:rPr>
        <w:t xml:space="preserve"> to some extent</w:t>
      </w:r>
      <w:r>
        <w:rPr>
          <w:rFonts w:ascii="Arial" w:hAnsi="Arial" w:cs="Arial"/>
          <w:lang w:val="en-GB"/>
        </w:rPr>
        <w:t xml:space="preserve">, but they must not be </w:t>
      </w:r>
      <w:r w:rsidR="00AA04F8">
        <w:rPr>
          <w:rFonts w:ascii="Arial" w:hAnsi="Arial" w:cs="Arial"/>
          <w:lang w:val="en-GB"/>
        </w:rPr>
        <w:t xml:space="preserve">entitled to use school status (independent, free, academy, subject specialist), </w:t>
      </w:r>
      <w:r>
        <w:rPr>
          <w:rFonts w:ascii="Arial" w:hAnsi="Arial" w:cs="Arial"/>
          <w:lang w:val="en-GB"/>
        </w:rPr>
        <w:t>faith or lack of local ethnic diversity</w:t>
      </w:r>
      <w:r w:rsidR="00596446">
        <w:rPr>
          <w:rFonts w:ascii="Arial" w:hAnsi="Arial" w:cs="Arial"/>
          <w:lang w:val="en-GB"/>
        </w:rPr>
        <w:t>,</w:t>
      </w:r>
      <w:r>
        <w:rPr>
          <w:rFonts w:ascii="Arial" w:hAnsi="Arial" w:cs="Arial"/>
          <w:lang w:val="en-GB"/>
        </w:rPr>
        <w:t xml:space="preserve"> </w:t>
      </w:r>
      <w:r w:rsidR="00596446">
        <w:rPr>
          <w:rFonts w:ascii="Arial" w:hAnsi="Arial" w:cs="Arial"/>
          <w:lang w:val="en-GB"/>
        </w:rPr>
        <w:t xml:space="preserve">for example, </w:t>
      </w:r>
      <w:r>
        <w:rPr>
          <w:rFonts w:ascii="Arial" w:hAnsi="Arial" w:cs="Arial"/>
          <w:lang w:val="en-GB"/>
        </w:rPr>
        <w:t>to limit teaching on women’</w:t>
      </w:r>
      <w:r w:rsidR="00183B56">
        <w:rPr>
          <w:rFonts w:ascii="Arial" w:hAnsi="Arial" w:cs="Arial"/>
          <w:lang w:val="en-GB"/>
        </w:rPr>
        <w:t>s or LGBT equality</w:t>
      </w:r>
      <w:r w:rsidR="00596446">
        <w:rPr>
          <w:rFonts w:ascii="Arial" w:hAnsi="Arial" w:cs="Arial"/>
          <w:lang w:val="en-GB"/>
        </w:rPr>
        <w:t>, or on the different forms of violence against women and girls</w:t>
      </w:r>
      <w:r w:rsidR="00095EF0">
        <w:rPr>
          <w:rFonts w:ascii="Arial" w:hAnsi="Arial" w:cs="Arial"/>
          <w:lang w:val="en-GB"/>
        </w:rPr>
        <w:t xml:space="preserve"> (including FGM and </w:t>
      </w:r>
      <w:r w:rsidR="00183B56">
        <w:rPr>
          <w:rFonts w:ascii="Arial" w:hAnsi="Arial" w:cs="Arial"/>
          <w:lang w:val="en-GB"/>
        </w:rPr>
        <w:t xml:space="preserve">forced marriage </w:t>
      </w:r>
      <w:r w:rsidR="00095EF0">
        <w:rPr>
          <w:rFonts w:ascii="Arial" w:hAnsi="Arial" w:cs="Arial"/>
          <w:lang w:val="en-GB"/>
        </w:rPr>
        <w:t>which are k</w:t>
      </w:r>
      <w:r w:rsidR="00183B56">
        <w:rPr>
          <w:rFonts w:ascii="Arial" w:hAnsi="Arial" w:cs="Arial"/>
          <w:lang w:val="en-GB"/>
        </w:rPr>
        <w:t>nown to be relevant all over England</w:t>
      </w:r>
      <w:r w:rsidR="00095EF0">
        <w:rPr>
          <w:rFonts w:ascii="Arial" w:hAnsi="Arial" w:cs="Arial"/>
          <w:lang w:val="en-GB"/>
        </w:rPr>
        <w:t>)</w:t>
      </w:r>
      <w:r w:rsidR="00183B56">
        <w:rPr>
          <w:rFonts w:ascii="Arial" w:hAnsi="Arial" w:cs="Arial"/>
          <w:lang w:val="en-GB"/>
        </w:rPr>
        <w:t>.</w:t>
      </w:r>
    </w:p>
    <w:p w14:paraId="52CA891C" w14:textId="77777777" w:rsidR="00301557" w:rsidRDefault="00301557" w:rsidP="00325B38">
      <w:pPr>
        <w:rPr>
          <w:rFonts w:ascii="Arial" w:hAnsi="Arial" w:cs="Arial"/>
          <w:lang w:val="en-GB"/>
        </w:rPr>
      </w:pPr>
    </w:p>
    <w:p w14:paraId="37DDAA01" w14:textId="0EC72F2C" w:rsidR="00301557" w:rsidRDefault="00301557" w:rsidP="00325B38">
      <w:pPr>
        <w:rPr>
          <w:rFonts w:ascii="Arial" w:hAnsi="Arial" w:cs="Arial"/>
          <w:lang w:val="en-GB"/>
        </w:rPr>
      </w:pPr>
      <w:r>
        <w:rPr>
          <w:rFonts w:ascii="Arial" w:hAnsi="Arial" w:cs="Arial"/>
          <w:lang w:val="en-GB"/>
        </w:rPr>
        <w:t>We oppose</w:t>
      </w:r>
      <w:r w:rsidR="00095EF0">
        <w:rPr>
          <w:rFonts w:ascii="Arial" w:hAnsi="Arial" w:cs="Arial"/>
          <w:lang w:val="en-GB"/>
        </w:rPr>
        <w:t xml:space="preserve"> exemptions for faith schools from</w:t>
      </w:r>
      <w:r>
        <w:rPr>
          <w:rFonts w:ascii="Arial" w:hAnsi="Arial" w:cs="Arial"/>
          <w:lang w:val="en-GB"/>
        </w:rPr>
        <w:t xml:space="preserve"> any part of core RE/RSE</w:t>
      </w:r>
      <w:r w:rsidR="00183B56">
        <w:rPr>
          <w:rFonts w:ascii="Arial" w:hAnsi="Arial" w:cs="Arial"/>
          <w:lang w:val="en-GB"/>
        </w:rPr>
        <w:t>/PSHE</w:t>
      </w:r>
      <w:r>
        <w:rPr>
          <w:rFonts w:ascii="Arial" w:hAnsi="Arial" w:cs="Arial"/>
          <w:lang w:val="en-GB"/>
        </w:rPr>
        <w:t xml:space="preserve"> teaching</w:t>
      </w:r>
      <w:r w:rsidR="007933F8">
        <w:rPr>
          <w:rFonts w:ascii="Arial" w:hAnsi="Arial" w:cs="Arial"/>
          <w:lang w:val="en-GB"/>
        </w:rPr>
        <w:t>,</w:t>
      </w:r>
      <w:r>
        <w:rPr>
          <w:rFonts w:ascii="Arial" w:hAnsi="Arial" w:cs="Arial"/>
          <w:lang w:val="en-GB"/>
        </w:rPr>
        <w:t xml:space="preserve"> including </w:t>
      </w:r>
      <w:r w:rsidR="007933F8">
        <w:rPr>
          <w:rFonts w:ascii="Arial" w:hAnsi="Arial" w:cs="Arial"/>
          <w:lang w:val="en-GB"/>
        </w:rPr>
        <w:t xml:space="preserve">the seeking of </w:t>
      </w:r>
      <w:r w:rsidR="00183B56">
        <w:rPr>
          <w:rFonts w:ascii="Arial" w:hAnsi="Arial" w:cs="Arial"/>
          <w:lang w:val="en-GB"/>
        </w:rPr>
        <w:t xml:space="preserve">permission to teach </w:t>
      </w:r>
      <w:r>
        <w:rPr>
          <w:rFonts w:ascii="Arial" w:hAnsi="Arial" w:cs="Arial"/>
          <w:lang w:val="en-GB"/>
        </w:rPr>
        <w:t xml:space="preserve">heterosexual “marriage” as a preferred institution, </w:t>
      </w:r>
      <w:r w:rsidR="00095EF0">
        <w:rPr>
          <w:rFonts w:ascii="Arial" w:hAnsi="Arial" w:cs="Arial"/>
          <w:lang w:val="en-GB"/>
        </w:rPr>
        <w:t xml:space="preserve">or the requirement for women and girls to be modest, </w:t>
      </w:r>
      <w:r>
        <w:rPr>
          <w:rFonts w:ascii="Arial" w:hAnsi="Arial" w:cs="Arial"/>
          <w:lang w:val="en-GB"/>
        </w:rPr>
        <w:t>or omitting</w:t>
      </w:r>
      <w:r w:rsidR="00095EF0">
        <w:rPr>
          <w:rFonts w:ascii="Arial" w:hAnsi="Arial" w:cs="Arial"/>
          <w:lang w:val="en-GB"/>
        </w:rPr>
        <w:t xml:space="preserve"> sexual and reproductive rights</w:t>
      </w:r>
      <w:r w:rsidR="00183B56">
        <w:rPr>
          <w:rFonts w:ascii="Arial" w:hAnsi="Arial" w:cs="Arial"/>
          <w:lang w:val="en-GB"/>
        </w:rPr>
        <w:t xml:space="preserve">. These are </w:t>
      </w:r>
      <w:r>
        <w:rPr>
          <w:rFonts w:ascii="Arial" w:hAnsi="Arial" w:cs="Arial"/>
          <w:lang w:val="en-GB"/>
        </w:rPr>
        <w:t>all deeply related to ideas about women and girls’ particular responsibility to be ‘pure’ and to be sexual-gatekeepers who can then be ‘blamed’</w:t>
      </w:r>
      <w:r w:rsidR="00183B56">
        <w:rPr>
          <w:rFonts w:ascii="Arial" w:hAnsi="Arial" w:cs="Arial"/>
          <w:lang w:val="en-GB"/>
        </w:rPr>
        <w:t xml:space="preserve"> </w:t>
      </w:r>
      <w:r>
        <w:rPr>
          <w:rFonts w:ascii="Arial" w:hAnsi="Arial" w:cs="Arial"/>
          <w:lang w:val="en-GB"/>
        </w:rPr>
        <w:t>for sexual harassment and assault.</w:t>
      </w:r>
      <w:r w:rsidR="00183B56">
        <w:rPr>
          <w:rFonts w:ascii="Arial" w:hAnsi="Arial" w:cs="Arial"/>
          <w:lang w:val="en-GB"/>
        </w:rPr>
        <w:t xml:space="preserve"> </w:t>
      </w:r>
      <w:r w:rsidR="00A53A5C">
        <w:rPr>
          <w:rFonts w:ascii="Arial" w:hAnsi="Arial" w:cs="Arial"/>
          <w:lang w:val="en-GB"/>
        </w:rPr>
        <w:t>All</w:t>
      </w:r>
      <w:r w:rsidR="00183B56">
        <w:rPr>
          <w:rFonts w:ascii="Arial" w:hAnsi="Arial" w:cs="Arial"/>
          <w:lang w:val="en-GB"/>
        </w:rPr>
        <w:t xml:space="preserve"> children </w:t>
      </w:r>
      <w:r w:rsidR="00AA04F8">
        <w:rPr>
          <w:rFonts w:ascii="Arial" w:hAnsi="Arial" w:cs="Arial"/>
          <w:lang w:val="en-GB"/>
        </w:rPr>
        <w:t xml:space="preserve">and young people </w:t>
      </w:r>
      <w:r w:rsidR="00183B56">
        <w:rPr>
          <w:rFonts w:ascii="Arial" w:hAnsi="Arial" w:cs="Arial"/>
          <w:lang w:val="en-GB"/>
        </w:rPr>
        <w:t>in England have the right to learn about their rights and about the law on violence, consent and equality.</w:t>
      </w:r>
    </w:p>
    <w:p w14:paraId="247B44E2" w14:textId="77777777" w:rsidR="00095EF0" w:rsidRDefault="00095EF0" w:rsidP="00325B38">
      <w:pPr>
        <w:rPr>
          <w:rFonts w:ascii="Arial" w:hAnsi="Arial" w:cs="Arial"/>
          <w:lang w:val="en-GB"/>
        </w:rPr>
      </w:pPr>
    </w:p>
    <w:p w14:paraId="322C1613" w14:textId="77777777" w:rsidR="003D4286" w:rsidRDefault="003D4286" w:rsidP="00325B38">
      <w:pPr>
        <w:rPr>
          <w:rFonts w:ascii="Arial" w:hAnsi="Arial" w:cs="Arial"/>
          <w:lang w:val="en-GB"/>
        </w:rPr>
      </w:pPr>
    </w:p>
    <w:p w14:paraId="7263F910" w14:textId="77777777" w:rsidR="00FE44E2" w:rsidRDefault="00FE44E2" w:rsidP="00325B38">
      <w:pPr>
        <w:rPr>
          <w:rFonts w:ascii="Arial" w:hAnsi="Arial" w:cs="Arial"/>
          <w:lang w:val="en-GB"/>
        </w:rPr>
      </w:pPr>
    </w:p>
    <w:p w14:paraId="1961686F" w14:textId="77777777" w:rsidR="003D4286" w:rsidRDefault="003D4286" w:rsidP="003D4286">
      <w:pPr>
        <w:rPr>
          <w:rFonts w:ascii="Arial" w:hAnsi="Arial" w:cs="Arial"/>
          <w:lang w:val="en-GB"/>
        </w:rPr>
      </w:pPr>
      <w:r>
        <w:rPr>
          <w:rFonts w:ascii="Arial" w:hAnsi="Arial" w:cs="Arial"/>
          <w:lang w:val="en-GB"/>
        </w:rPr>
        <w:t xml:space="preserve">To make your submission go to </w:t>
      </w:r>
      <w:hyperlink r:id="rId14" w:history="1">
        <w:r w:rsidRPr="00E44594">
          <w:rPr>
            <w:rStyle w:val="Hyperlink"/>
            <w:rFonts w:ascii="Arial" w:hAnsi="Arial" w:cs="Arial"/>
            <w:lang w:val="en-GB"/>
          </w:rPr>
          <w:t>https://consult.education.gov.uk/life-skills/pshe-rse-call-for-evidence/</w:t>
        </w:r>
      </w:hyperlink>
      <w:r>
        <w:rPr>
          <w:rFonts w:ascii="Arial" w:hAnsi="Arial" w:cs="Arial"/>
          <w:lang w:val="en-GB"/>
        </w:rPr>
        <w:t xml:space="preserve"> </w:t>
      </w:r>
    </w:p>
    <w:p w14:paraId="48F02824" w14:textId="77777777" w:rsidR="003D4286" w:rsidRDefault="003D4286" w:rsidP="003D4286">
      <w:pPr>
        <w:rPr>
          <w:rFonts w:ascii="Arial" w:hAnsi="Arial" w:cs="Arial"/>
          <w:lang w:val="en-GB"/>
        </w:rPr>
      </w:pPr>
    </w:p>
    <w:p w14:paraId="4040C14C" w14:textId="0056CA29" w:rsidR="003D4286" w:rsidRPr="003D4286" w:rsidRDefault="003D4286" w:rsidP="003D4286">
      <w:pPr>
        <w:rPr>
          <w:rFonts w:ascii="Arial" w:hAnsi="Arial" w:cs="Arial"/>
          <w:b/>
          <w:lang w:val="en-GB"/>
        </w:rPr>
      </w:pPr>
      <w:r>
        <w:rPr>
          <w:rFonts w:ascii="Arial" w:hAnsi="Arial" w:cs="Arial"/>
          <w:lang w:val="en-GB"/>
        </w:rPr>
        <w:t xml:space="preserve">The deadline for submissions is </w:t>
      </w:r>
      <w:r w:rsidRPr="003D4286">
        <w:rPr>
          <w:rFonts w:ascii="Arial" w:hAnsi="Arial" w:cs="Arial"/>
          <w:b/>
          <w:lang w:val="en-GB"/>
        </w:rPr>
        <w:t>Monday 12 February at</w:t>
      </w:r>
      <w:r w:rsidR="00FE44E2">
        <w:rPr>
          <w:rFonts w:ascii="Arial" w:hAnsi="Arial" w:cs="Arial"/>
          <w:b/>
          <w:lang w:val="en-GB"/>
        </w:rPr>
        <w:t xml:space="preserve"> </w:t>
      </w:r>
      <w:r w:rsidRPr="003D4286">
        <w:rPr>
          <w:rFonts w:ascii="Arial" w:hAnsi="Arial" w:cs="Arial"/>
          <w:b/>
          <w:lang w:val="en-GB"/>
        </w:rPr>
        <w:t>11.59pm</w:t>
      </w:r>
    </w:p>
    <w:p w14:paraId="0F4460BF" w14:textId="77777777" w:rsidR="003D4286" w:rsidRDefault="003D4286" w:rsidP="003D4286">
      <w:pPr>
        <w:rPr>
          <w:rFonts w:ascii="Arial" w:hAnsi="Arial" w:cs="Arial"/>
          <w:lang w:val="en-GB"/>
        </w:rPr>
      </w:pPr>
    </w:p>
    <w:p w14:paraId="60579671" w14:textId="1B334817" w:rsidR="003D4286" w:rsidRDefault="003D4286" w:rsidP="00325B38">
      <w:pPr>
        <w:rPr>
          <w:rFonts w:ascii="Arial" w:hAnsi="Arial" w:cs="Arial"/>
          <w:lang w:val="en-GB"/>
        </w:rPr>
      </w:pPr>
    </w:p>
    <w:sectPr w:rsidR="003D4286" w:rsidSect="00D31A4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D3CB1B" w14:textId="77777777" w:rsidR="00DE152A" w:rsidRDefault="00DE152A" w:rsidP="00397AD9">
      <w:r>
        <w:separator/>
      </w:r>
    </w:p>
  </w:endnote>
  <w:endnote w:type="continuationSeparator" w:id="0">
    <w:p w14:paraId="28AA1A69" w14:textId="77777777" w:rsidR="00DE152A" w:rsidRDefault="00DE152A" w:rsidP="0039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AE39C" w14:textId="77777777" w:rsidR="00DE152A" w:rsidRDefault="00DE152A" w:rsidP="00397AD9">
      <w:r>
        <w:separator/>
      </w:r>
    </w:p>
  </w:footnote>
  <w:footnote w:type="continuationSeparator" w:id="0">
    <w:p w14:paraId="018F7EEB" w14:textId="77777777" w:rsidR="00DE152A" w:rsidRDefault="00DE152A" w:rsidP="00397AD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590D1A"/>
    <w:multiLevelType w:val="hybridMultilevel"/>
    <w:tmpl w:val="0284F8E4"/>
    <w:lvl w:ilvl="0" w:tplc="74B839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6A1AA4"/>
    <w:multiLevelType w:val="hybridMultilevel"/>
    <w:tmpl w:val="ED9E8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61D6A"/>
    <w:multiLevelType w:val="hybridMultilevel"/>
    <w:tmpl w:val="9AF40068"/>
    <w:lvl w:ilvl="0" w:tplc="B8D8E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BFC"/>
    <w:rsid w:val="00010C67"/>
    <w:rsid w:val="00022493"/>
    <w:rsid w:val="00050B32"/>
    <w:rsid w:val="00095EF0"/>
    <w:rsid w:val="000B5A11"/>
    <w:rsid w:val="000C713D"/>
    <w:rsid w:val="00110CDC"/>
    <w:rsid w:val="00113EFE"/>
    <w:rsid w:val="00132F4B"/>
    <w:rsid w:val="0013727D"/>
    <w:rsid w:val="001441B2"/>
    <w:rsid w:val="00156E68"/>
    <w:rsid w:val="00173186"/>
    <w:rsid w:val="001746E3"/>
    <w:rsid w:val="00183B56"/>
    <w:rsid w:val="001B2198"/>
    <w:rsid w:val="001B638A"/>
    <w:rsid w:val="001D3AF0"/>
    <w:rsid w:val="001E1A0C"/>
    <w:rsid w:val="0020363E"/>
    <w:rsid w:val="00221F41"/>
    <w:rsid w:val="00266339"/>
    <w:rsid w:val="00281914"/>
    <w:rsid w:val="00287BAB"/>
    <w:rsid w:val="002F2791"/>
    <w:rsid w:val="002F5B2A"/>
    <w:rsid w:val="00301557"/>
    <w:rsid w:val="00324032"/>
    <w:rsid w:val="00325B38"/>
    <w:rsid w:val="00330453"/>
    <w:rsid w:val="00331008"/>
    <w:rsid w:val="00331946"/>
    <w:rsid w:val="0033780B"/>
    <w:rsid w:val="003465A1"/>
    <w:rsid w:val="00352659"/>
    <w:rsid w:val="00367657"/>
    <w:rsid w:val="00370BC2"/>
    <w:rsid w:val="003900C2"/>
    <w:rsid w:val="00390A9B"/>
    <w:rsid w:val="00390CCB"/>
    <w:rsid w:val="00397AD9"/>
    <w:rsid w:val="003D164A"/>
    <w:rsid w:val="003D4286"/>
    <w:rsid w:val="00433512"/>
    <w:rsid w:val="0046722B"/>
    <w:rsid w:val="00472D72"/>
    <w:rsid w:val="004800E3"/>
    <w:rsid w:val="00490796"/>
    <w:rsid w:val="00493800"/>
    <w:rsid w:val="004B33F9"/>
    <w:rsid w:val="004C303B"/>
    <w:rsid w:val="004C601E"/>
    <w:rsid w:val="004D2BBB"/>
    <w:rsid w:val="005044E1"/>
    <w:rsid w:val="00504CB6"/>
    <w:rsid w:val="005273E3"/>
    <w:rsid w:val="0056611E"/>
    <w:rsid w:val="00570BF4"/>
    <w:rsid w:val="0058675D"/>
    <w:rsid w:val="00596446"/>
    <w:rsid w:val="005B5B50"/>
    <w:rsid w:val="005E495D"/>
    <w:rsid w:val="005F1F15"/>
    <w:rsid w:val="00614542"/>
    <w:rsid w:val="006578D7"/>
    <w:rsid w:val="006B6774"/>
    <w:rsid w:val="006C5E52"/>
    <w:rsid w:val="006E3B4F"/>
    <w:rsid w:val="006F1785"/>
    <w:rsid w:val="00702007"/>
    <w:rsid w:val="0076292A"/>
    <w:rsid w:val="00775EF2"/>
    <w:rsid w:val="007933F8"/>
    <w:rsid w:val="007A6A02"/>
    <w:rsid w:val="007B6D99"/>
    <w:rsid w:val="007C313D"/>
    <w:rsid w:val="007D03B1"/>
    <w:rsid w:val="007D704A"/>
    <w:rsid w:val="00811F82"/>
    <w:rsid w:val="00823425"/>
    <w:rsid w:val="00846267"/>
    <w:rsid w:val="00852314"/>
    <w:rsid w:val="008811F0"/>
    <w:rsid w:val="008D4136"/>
    <w:rsid w:val="008E14FD"/>
    <w:rsid w:val="00924429"/>
    <w:rsid w:val="00930892"/>
    <w:rsid w:val="00931E22"/>
    <w:rsid w:val="00954675"/>
    <w:rsid w:val="00967470"/>
    <w:rsid w:val="009678C5"/>
    <w:rsid w:val="00982858"/>
    <w:rsid w:val="00983BFC"/>
    <w:rsid w:val="00985123"/>
    <w:rsid w:val="00995CC3"/>
    <w:rsid w:val="009A08BD"/>
    <w:rsid w:val="009B69B9"/>
    <w:rsid w:val="009C348E"/>
    <w:rsid w:val="009C5063"/>
    <w:rsid w:val="00A1349B"/>
    <w:rsid w:val="00A14C84"/>
    <w:rsid w:val="00A53A5C"/>
    <w:rsid w:val="00A62358"/>
    <w:rsid w:val="00A85DE9"/>
    <w:rsid w:val="00AA04F8"/>
    <w:rsid w:val="00AB141E"/>
    <w:rsid w:val="00B1639A"/>
    <w:rsid w:val="00B17A87"/>
    <w:rsid w:val="00B923D5"/>
    <w:rsid w:val="00BF7679"/>
    <w:rsid w:val="00C04A22"/>
    <w:rsid w:val="00C12297"/>
    <w:rsid w:val="00C658CB"/>
    <w:rsid w:val="00C84C3E"/>
    <w:rsid w:val="00CB53F5"/>
    <w:rsid w:val="00CC0182"/>
    <w:rsid w:val="00CC07E1"/>
    <w:rsid w:val="00CF3D1E"/>
    <w:rsid w:val="00D200B9"/>
    <w:rsid w:val="00D31A48"/>
    <w:rsid w:val="00D558DE"/>
    <w:rsid w:val="00D80433"/>
    <w:rsid w:val="00DB1821"/>
    <w:rsid w:val="00DC27E8"/>
    <w:rsid w:val="00DC646A"/>
    <w:rsid w:val="00DE152A"/>
    <w:rsid w:val="00E00940"/>
    <w:rsid w:val="00ED2D8A"/>
    <w:rsid w:val="00ED75A5"/>
    <w:rsid w:val="00EF790E"/>
    <w:rsid w:val="00F7465E"/>
    <w:rsid w:val="00F74F9C"/>
    <w:rsid w:val="00F80BEF"/>
    <w:rsid w:val="00FA4551"/>
    <w:rsid w:val="00FB5DD6"/>
    <w:rsid w:val="00FE44E2"/>
    <w:rsid w:val="00FE4DFC"/>
    <w:rsid w:val="00FE50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CC0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A455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B38"/>
    <w:rPr>
      <w:color w:val="0563C1" w:themeColor="hyperlink"/>
      <w:u w:val="single"/>
    </w:rPr>
  </w:style>
  <w:style w:type="paragraph" w:styleId="ListParagraph">
    <w:name w:val="List Paragraph"/>
    <w:basedOn w:val="Normal"/>
    <w:uiPriority w:val="34"/>
    <w:qFormat/>
    <w:rsid w:val="00325B38"/>
    <w:pPr>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010C67"/>
    <w:rPr>
      <w:color w:val="954F72" w:themeColor="followedHyperlink"/>
      <w:u w:val="single"/>
    </w:rPr>
  </w:style>
  <w:style w:type="paragraph" w:styleId="FootnoteText">
    <w:name w:val="footnote text"/>
    <w:basedOn w:val="Normal"/>
    <w:link w:val="FootnoteTextChar"/>
    <w:uiPriority w:val="99"/>
    <w:unhideWhenUsed/>
    <w:rsid w:val="00397AD9"/>
    <w:rPr>
      <w:rFonts w:eastAsia="Times New Roman"/>
    </w:rPr>
  </w:style>
  <w:style w:type="character" w:customStyle="1" w:styleId="FootnoteTextChar">
    <w:name w:val="Footnote Text Char"/>
    <w:basedOn w:val="DefaultParagraphFont"/>
    <w:link w:val="FootnoteText"/>
    <w:uiPriority w:val="99"/>
    <w:rsid w:val="00397AD9"/>
    <w:rPr>
      <w:rFonts w:ascii="Times New Roman" w:eastAsia="Times New Roman" w:hAnsi="Times New Roman" w:cs="Times New Roman"/>
    </w:rPr>
  </w:style>
  <w:style w:type="character" w:styleId="FootnoteReference">
    <w:name w:val="footnote reference"/>
    <w:uiPriority w:val="99"/>
    <w:unhideWhenUsed/>
    <w:rsid w:val="00397AD9"/>
    <w:rPr>
      <w:vertAlign w:val="superscript"/>
    </w:rPr>
  </w:style>
  <w:style w:type="paragraph" w:styleId="Header">
    <w:name w:val="header"/>
    <w:basedOn w:val="Normal"/>
    <w:link w:val="HeaderChar"/>
    <w:uiPriority w:val="99"/>
    <w:unhideWhenUsed/>
    <w:rsid w:val="004B33F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4B33F9"/>
  </w:style>
  <w:style w:type="paragraph" w:styleId="Footer">
    <w:name w:val="footer"/>
    <w:basedOn w:val="Normal"/>
    <w:link w:val="FooterChar"/>
    <w:uiPriority w:val="99"/>
    <w:unhideWhenUsed/>
    <w:rsid w:val="004B33F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B33F9"/>
  </w:style>
  <w:style w:type="character" w:styleId="CommentReference">
    <w:name w:val="annotation reference"/>
    <w:basedOn w:val="DefaultParagraphFont"/>
    <w:uiPriority w:val="99"/>
    <w:semiHidden/>
    <w:unhideWhenUsed/>
    <w:rsid w:val="006578D7"/>
    <w:rPr>
      <w:sz w:val="16"/>
      <w:szCs w:val="16"/>
    </w:rPr>
  </w:style>
  <w:style w:type="paragraph" w:styleId="CommentText">
    <w:name w:val="annotation text"/>
    <w:basedOn w:val="Normal"/>
    <w:link w:val="CommentTextChar"/>
    <w:uiPriority w:val="99"/>
    <w:semiHidden/>
    <w:unhideWhenUsed/>
    <w:rsid w:val="006578D7"/>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578D7"/>
    <w:rPr>
      <w:sz w:val="20"/>
      <w:szCs w:val="20"/>
    </w:rPr>
  </w:style>
  <w:style w:type="paragraph" w:styleId="CommentSubject">
    <w:name w:val="annotation subject"/>
    <w:basedOn w:val="CommentText"/>
    <w:next w:val="CommentText"/>
    <w:link w:val="CommentSubjectChar"/>
    <w:uiPriority w:val="99"/>
    <w:semiHidden/>
    <w:unhideWhenUsed/>
    <w:rsid w:val="006578D7"/>
    <w:rPr>
      <w:b/>
      <w:bCs/>
    </w:rPr>
  </w:style>
  <w:style w:type="character" w:customStyle="1" w:styleId="CommentSubjectChar">
    <w:name w:val="Comment Subject Char"/>
    <w:basedOn w:val="CommentTextChar"/>
    <w:link w:val="CommentSubject"/>
    <w:uiPriority w:val="99"/>
    <w:semiHidden/>
    <w:rsid w:val="006578D7"/>
    <w:rPr>
      <w:b/>
      <w:bCs/>
      <w:sz w:val="20"/>
      <w:szCs w:val="20"/>
    </w:rPr>
  </w:style>
  <w:style w:type="paragraph" w:styleId="BalloonText">
    <w:name w:val="Balloon Text"/>
    <w:basedOn w:val="Normal"/>
    <w:link w:val="BalloonTextChar"/>
    <w:uiPriority w:val="99"/>
    <w:semiHidden/>
    <w:unhideWhenUsed/>
    <w:rsid w:val="006578D7"/>
    <w:rPr>
      <w:rFonts w:ascii="Tahoma" w:hAnsi="Tahoma" w:cs="Tahoma"/>
      <w:sz w:val="16"/>
      <w:szCs w:val="16"/>
    </w:rPr>
  </w:style>
  <w:style w:type="character" w:customStyle="1" w:styleId="BalloonTextChar">
    <w:name w:val="Balloon Text Char"/>
    <w:basedOn w:val="DefaultParagraphFont"/>
    <w:link w:val="BalloonText"/>
    <w:uiPriority w:val="99"/>
    <w:semiHidden/>
    <w:rsid w:val="00657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39543">
      <w:bodyDiv w:val="1"/>
      <w:marLeft w:val="0"/>
      <w:marRight w:val="0"/>
      <w:marTop w:val="0"/>
      <w:marBottom w:val="0"/>
      <w:divBdr>
        <w:top w:val="none" w:sz="0" w:space="0" w:color="auto"/>
        <w:left w:val="none" w:sz="0" w:space="0" w:color="auto"/>
        <w:bottom w:val="none" w:sz="0" w:space="0" w:color="auto"/>
        <w:right w:val="none" w:sz="0" w:space="0" w:color="auto"/>
      </w:divBdr>
    </w:div>
    <w:div w:id="333806173">
      <w:bodyDiv w:val="1"/>
      <w:marLeft w:val="0"/>
      <w:marRight w:val="0"/>
      <w:marTop w:val="0"/>
      <w:marBottom w:val="0"/>
      <w:divBdr>
        <w:top w:val="none" w:sz="0" w:space="0" w:color="auto"/>
        <w:left w:val="none" w:sz="0" w:space="0" w:color="auto"/>
        <w:bottom w:val="none" w:sz="0" w:space="0" w:color="auto"/>
        <w:right w:val="none" w:sz="0" w:space="0" w:color="auto"/>
      </w:divBdr>
    </w:div>
    <w:div w:id="948776898">
      <w:bodyDiv w:val="1"/>
      <w:marLeft w:val="0"/>
      <w:marRight w:val="0"/>
      <w:marTop w:val="0"/>
      <w:marBottom w:val="0"/>
      <w:divBdr>
        <w:top w:val="none" w:sz="0" w:space="0" w:color="auto"/>
        <w:left w:val="none" w:sz="0" w:space="0" w:color="auto"/>
        <w:bottom w:val="none" w:sz="0" w:space="0" w:color="auto"/>
        <w:right w:val="none" w:sz="0" w:space="0" w:color="auto"/>
      </w:divBdr>
    </w:div>
    <w:div w:id="963655979">
      <w:bodyDiv w:val="1"/>
      <w:marLeft w:val="0"/>
      <w:marRight w:val="0"/>
      <w:marTop w:val="0"/>
      <w:marBottom w:val="0"/>
      <w:divBdr>
        <w:top w:val="none" w:sz="0" w:space="0" w:color="auto"/>
        <w:left w:val="none" w:sz="0" w:space="0" w:color="auto"/>
        <w:bottom w:val="none" w:sz="0" w:space="0" w:color="auto"/>
        <w:right w:val="none" w:sz="0" w:space="0" w:color="auto"/>
      </w:divBdr>
    </w:div>
    <w:div w:id="1026368951">
      <w:bodyDiv w:val="1"/>
      <w:marLeft w:val="0"/>
      <w:marRight w:val="0"/>
      <w:marTop w:val="0"/>
      <w:marBottom w:val="0"/>
      <w:divBdr>
        <w:top w:val="none" w:sz="0" w:space="0" w:color="auto"/>
        <w:left w:val="none" w:sz="0" w:space="0" w:color="auto"/>
        <w:bottom w:val="none" w:sz="0" w:space="0" w:color="auto"/>
        <w:right w:val="none" w:sz="0" w:space="0" w:color="auto"/>
      </w:divBdr>
    </w:div>
    <w:div w:id="1113599627">
      <w:bodyDiv w:val="1"/>
      <w:marLeft w:val="0"/>
      <w:marRight w:val="0"/>
      <w:marTop w:val="0"/>
      <w:marBottom w:val="0"/>
      <w:divBdr>
        <w:top w:val="none" w:sz="0" w:space="0" w:color="auto"/>
        <w:left w:val="none" w:sz="0" w:space="0" w:color="auto"/>
        <w:bottom w:val="none" w:sz="0" w:space="0" w:color="auto"/>
        <w:right w:val="none" w:sz="0" w:space="0" w:color="auto"/>
      </w:divBdr>
    </w:div>
    <w:div w:id="1209755948">
      <w:bodyDiv w:val="1"/>
      <w:marLeft w:val="0"/>
      <w:marRight w:val="0"/>
      <w:marTop w:val="0"/>
      <w:marBottom w:val="0"/>
      <w:divBdr>
        <w:top w:val="none" w:sz="0" w:space="0" w:color="auto"/>
        <w:left w:val="none" w:sz="0" w:space="0" w:color="auto"/>
        <w:bottom w:val="none" w:sz="0" w:space="0" w:color="auto"/>
        <w:right w:val="none" w:sz="0" w:space="0" w:color="auto"/>
      </w:divBdr>
    </w:div>
    <w:div w:id="1273047433">
      <w:bodyDiv w:val="1"/>
      <w:marLeft w:val="0"/>
      <w:marRight w:val="0"/>
      <w:marTop w:val="0"/>
      <w:marBottom w:val="0"/>
      <w:divBdr>
        <w:top w:val="none" w:sz="0" w:space="0" w:color="auto"/>
        <w:left w:val="none" w:sz="0" w:space="0" w:color="auto"/>
        <w:bottom w:val="none" w:sz="0" w:space="0" w:color="auto"/>
        <w:right w:val="none" w:sz="0" w:space="0" w:color="auto"/>
      </w:divBdr>
    </w:div>
    <w:div w:id="1690450222">
      <w:bodyDiv w:val="1"/>
      <w:marLeft w:val="0"/>
      <w:marRight w:val="0"/>
      <w:marTop w:val="0"/>
      <w:marBottom w:val="0"/>
      <w:divBdr>
        <w:top w:val="none" w:sz="0" w:space="0" w:color="auto"/>
        <w:left w:val="none" w:sz="0" w:space="0" w:color="auto"/>
        <w:bottom w:val="none" w:sz="0" w:space="0" w:color="auto"/>
        <w:right w:val="none" w:sz="0" w:space="0" w:color="auto"/>
      </w:divBdr>
    </w:div>
    <w:div w:id="1714650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ndviolenceagainstwomen.org.uk/wp-content/uploads/EVAW-RSE-Core-Priniciples-.docx" TargetMode="External"/><Relationship Id="rId12" Type="http://schemas.openxmlformats.org/officeDocument/2006/relationships/hyperlink" Target="http://www.endviolenceagainstwomen.org.uk/wp-content/uploads/EVAW-RSE-Core-Priniciples-.docx" TargetMode="External"/><Relationship Id="rId13" Type="http://schemas.openxmlformats.org/officeDocument/2006/relationships/hyperlink" Target="http://www.endviolenceagainstwomen.org.uk/wp-content/uploads/EVAW-RSE-Core-Priniciples-.docx" TargetMode="External"/><Relationship Id="rId14" Type="http://schemas.openxmlformats.org/officeDocument/2006/relationships/hyperlink" Target="https://consult.education.gov.uk/life-skills/pshe-rse-call-for-evidenc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consult.education.gov.uk/life-skills/pshe-rse-call-for-evidence/" TargetMode="External"/><Relationship Id="rId10" Type="http://schemas.openxmlformats.org/officeDocument/2006/relationships/hyperlink" Target="http://www.endviolenceagainstwomen.org.uk/wp-content/uploads/EVAW-RSE-Core-Prinicipl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69C5C07-B22E-7645-9080-E7C189BB6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2426</Words>
  <Characters>13832</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16226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Green</dc:creator>
  <cp:lastModifiedBy>Rachel Krys</cp:lastModifiedBy>
  <cp:revision>6</cp:revision>
  <dcterms:created xsi:type="dcterms:W3CDTF">2018-01-31T17:04:00Z</dcterms:created>
  <dcterms:modified xsi:type="dcterms:W3CDTF">2018-01-31T17:33:00Z</dcterms:modified>
</cp:coreProperties>
</file>